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BC16" w14:textId="77777777" w:rsidR="00827CD7" w:rsidRDefault="00827CD7">
      <w:pPr>
        <w:rPr>
          <w:rFonts w:hint="eastAsia"/>
        </w:rPr>
      </w:pPr>
      <w:r>
        <w:rPr>
          <w:rFonts w:hint="eastAsia"/>
          <w:sz w:val="28"/>
          <w:bdr w:val="single" w:sz="4" w:space="0" w:color="auto"/>
        </w:rPr>
        <w:t>副</w:t>
      </w:r>
      <w:r>
        <w:rPr>
          <w:rFonts w:hint="eastAsia"/>
          <w:sz w:val="28"/>
          <w:bdr w:val="single" w:sz="4" w:space="0" w:color="auto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 </w:t>
      </w:r>
      <w:r w:rsidR="00A65143">
        <w:rPr>
          <w:rFonts w:hint="eastAsia"/>
        </w:rPr>
        <w:t>第１－２</w:t>
      </w:r>
      <w:r>
        <w:rPr>
          <w:rFonts w:hint="eastAsia"/>
        </w:rPr>
        <w:t>号様式</w:t>
      </w:r>
    </w:p>
    <w:p w14:paraId="15D45FA0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　　　別記様式第十一の二（第四十三条の九関係）</w:t>
      </w:r>
    </w:p>
    <w:p w14:paraId="0F65497B" w14:textId="77777777" w:rsidR="00827CD7" w:rsidRDefault="00827CD7">
      <w:pPr>
        <w:jc w:val="center"/>
        <w:rPr>
          <w:rFonts w:hint="eastAsia"/>
        </w:rPr>
      </w:pPr>
      <w:r>
        <w:rPr>
          <w:rFonts w:hint="eastAsia"/>
        </w:rPr>
        <w:t>地区計画の区域内</w:t>
      </w:r>
      <w:r w:rsidR="00A024E8">
        <w:rPr>
          <w:rFonts w:hint="eastAsia"/>
        </w:rPr>
        <w:t>に</w:t>
      </w:r>
      <w:r>
        <w:rPr>
          <w:rFonts w:hint="eastAsia"/>
        </w:rPr>
        <w:t>おける行為の届出書</w:t>
      </w:r>
    </w:p>
    <w:p w14:paraId="3BC0AAAE" w14:textId="77777777" w:rsidR="00827CD7" w:rsidRDefault="00827CD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960BB7C" w14:textId="77777777" w:rsidR="00827CD7" w:rsidRDefault="00384BC7">
      <w:pPr>
        <w:rPr>
          <w:rFonts w:hint="eastAsia"/>
          <w:sz w:val="24"/>
        </w:rPr>
      </w:pPr>
      <w:r>
        <w:rPr>
          <w:rFonts w:hint="eastAsia"/>
        </w:rPr>
        <w:t>（あて先）</w:t>
      </w:r>
      <w:r w:rsidR="00827CD7">
        <w:rPr>
          <w:rFonts w:hint="eastAsia"/>
        </w:rPr>
        <w:t>春日井市長</w:t>
      </w:r>
    </w:p>
    <w:p w14:paraId="3F0581ED" w14:textId="77777777" w:rsidR="00827CD7" w:rsidRDefault="00827CD7">
      <w:pPr>
        <w:ind w:firstLineChars="2337" w:firstLine="4235"/>
        <w:rPr>
          <w:rFonts w:hint="eastAsia"/>
          <w:sz w:val="20"/>
        </w:rPr>
      </w:pPr>
      <w:r>
        <w:rPr>
          <w:rFonts w:hint="eastAsia"/>
          <w:sz w:val="20"/>
        </w:rPr>
        <w:t>届出者　住所</w:t>
      </w:r>
    </w:p>
    <w:p w14:paraId="515640EE" w14:textId="77777777" w:rsidR="00827CD7" w:rsidRDefault="00827CD7">
      <w:pPr>
        <w:ind w:firstLine="3400"/>
        <w:rPr>
          <w:rFonts w:hint="eastAsia"/>
          <w:sz w:val="20"/>
        </w:rPr>
      </w:pPr>
    </w:p>
    <w:p w14:paraId="7505D083" w14:textId="77777777" w:rsidR="00827CD7" w:rsidRDefault="00827CD7">
      <w:pPr>
        <w:ind w:firstLineChars="2732" w:firstLine="4951"/>
        <w:rPr>
          <w:rFonts w:hint="eastAsia"/>
          <w:sz w:val="20"/>
        </w:rPr>
      </w:pPr>
      <w:r>
        <w:rPr>
          <w:rFonts w:hint="eastAsia"/>
          <w:sz w:val="20"/>
        </w:rPr>
        <w:t>氏名</w:t>
      </w:r>
    </w:p>
    <w:p w14:paraId="7B1D1A90" w14:textId="77777777" w:rsidR="00827CD7" w:rsidRDefault="00827CD7">
      <w:pPr>
        <w:rPr>
          <w:rFonts w:hint="eastAsia"/>
        </w:rPr>
      </w:pPr>
      <w:r>
        <w:rPr>
          <w:rFonts w:hint="eastAsia"/>
        </w:rPr>
        <w:t>都市計画法第</w:t>
      </w:r>
      <w:r>
        <w:rPr>
          <w:rFonts w:hint="eastAsia"/>
        </w:rPr>
        <w:t>58</w:t>
      </w:r>
      <w:r>
        <w:rPr>
          <w:rFonts w:hint="eastAsia"/>
        </w:rPr>
        <w:t>条の２第１項の規定に基づき、</w:t>
      </w:r>
    </w:p>
    <w:p w14:paraId="2690F296" w14:textId="10BFF6FA" w:rsidR="00827CD7" w:rsidRDefault="00DC694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665663" wp14:editId="25CEFCAB">
                <wp:simplePos x="0" y="0"/>
                <wp:positionH relativeFrom="column">
                  <wp:posOffset>2385695</wp:posOffset>
                </wp:positionH>
                <wp:positionV relativeFrom="paragraph">
                  <wp:posOffset>0</wp:posOffset>
                </wp:positionV>
                <wp:extent cx="140335" cy="952500"/>
                <wp:effectExtent l="0" t="0" r="0" b="0"/>
                <wp:wrapNone/>
                <wp:docPr id="10002631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952500"/>
                        </a:xfrm>
                        <a:prstGeom prst="rightBrace">
                          <a:avLst>
                            <a:gd name="adj1" fmla="val 565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B205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margin-left:187.85pt;margin-top:0;width:11.0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C0CD79F" wp14:editId="44399F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0335" cy="952500"/>
                <wp:effectExtent l="0" t="0" r="0" b="0"/>
                <wp:wrapNone/>
                <wp:docPr id="2055144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952500"/>
                        </a:xfrm>
                        <a:prstGeom prst="leftBrace">
                          <a:avLst>
                            <a:gd name="adj1" fmla="val 565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98B4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" o:spid="_x0000_s1026" type="#_x0000_t87" style="position:absolute;margin-left:0;margin-top:0;width:11.0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" o:allowincell="f"/>
            </w:pict>
          </mc:Fallback>
        </mc:AlternateContent>
      </w:r>
      <w:r w:rsidR="00827CD7">
        <w:rPr>
          <w:rFonts w:hint="eastAsia"/>
        </w:rPr>
        <w:t xml:space="preserve">　土地の区画形質の変更</w:t>
      </w:r>
    </w:p>
    <w:p w14:paraId="21B72A1A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　建築物の建築又は工作物の建設</w:t>
      </w:r>
    </w:p>
    <w:p w14:paraId="0AD6F779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　建築物等の用途の変更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について、下記により届け出ます。</w:t>
      </w:r>
    </w:p>
    <w:p w14:paraId="73E09021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　建築物等の形態又は意匠の変更</w:t>
      </w:r>
    </w:p>
    <w:p w14:paraId="09064484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　木材の伐採</w:t>
      </w:r>
    </w:p>
    <w:p w14:paraId="507F3F9D" w14:textId="77777777" w:rsidR="00827CD7" w:rsidRDefault="00827CD7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CB844B3" w14:textId="77777777" w:rsidR="00827CD7" w:rsidRDefault="00827CD7">
      <w:pPr>
        <w:rPr>
          <w:rFonts w:hint="eastAsia"/>
        </w:rPr>
      </w:pPr>
      <w:r>
        <w:rPr>
          <w:rFonts w:hint="eastAsia"/>
        </w:rPr>
        <w:t>１　行為の場所</w:t>
      </w:r>
    </w:p>
    <w:p w14:paraId="043058A1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２　行為の着手予定日　　　　　　　　　</w:t>
      </w:r>
      <w:r>
        <w:rPr>
          <w:rFonts w:hint="eastAsia"/>
        </w:rPr>
        <w:t xml:space="preserve">        </w:t>
      </w:r>
      <w:r w:rsidR="00A37210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年　　月　　日</w:t>
      </w:r>
    </w:p>
    <w:p w14:paraId="4DC4C48C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３　行為の完了予定日　　　　　　　　　　　</w:t>
      </w:r>
      <w:r>
        <w:rPr>
          <w:rFonts w:hint="eastAsia"/>
        </w:rPr>
        <w:t xml:space="preserve">        </w:t>
      </w:r>
      <w:r w:rsidR="00A37210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年　　月　　日</w:t>
      </w:r>
    </w:p>
    <w:p w14:paraId="10B50135" w14:textId="77777777" w:rsidR="00827CD7" w:rsidRDefault="00827CD7">
      <w:pPr>
        <w:rPr>
          <w:rFonts w:hint="eastAsia"/>
        </w:rPr>
      </w:pPr>
      <w:r>
        <w:rPr>
          <w:rFonts w:hint="eastAsia"/>
        </w:rPr>
        <w:t>４　設計又は施行方法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549"/>
        <w:gridCol w:w="3056"/>
        <w:gridCol w:w="328"/>
        <w:gridCol w:w="588"/>
        <w:gridCol w:w="621"/>
        <w:gridCol w:w="1537"/>
        <w:gridCol w:w="1886"/>
      </w:tblGrid>
      <w:tr w:rsidR="00827CD7" w14:paraId="5E3BEAD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42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FC19A3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土地の区画形質の変更</w:t>
            </w:r>
          </w:p>
        </w:tc>
        <w:tc>
          <w:tcPr>
            <w:tcW w:w="496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702B5B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区域の面積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z w:val="18"/>
              </w:rPr>
              <w:t>平方ﾒｰﾄﾙ</w:t>
            </w:r>
          </w:p>
        </w:tc>
      </w:tr>
      <w:tr w:rsidR="00827CD7" w14:paraId="2856777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6" w:type="dxa"/>
            <w:vMerge w:val="restart"/>
            <w:tcBorders>
              <w:left w:val="single" w:sz="12" w:space="0" w:color="auto"/>
            </w:tcBorders>
            <w:vAlign w:val="center"/>
          </w:tcPr>
          <w:p w14:paraId="3BAC4CF0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  <w:p w14:paraId="5C105413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 </w:t>
            </w:r>
          </w:p>
          <w:p w14:paraId="79764247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築</w:t>
            </w:r>
          </w:p>
          <w:p w14:paraId="48D994C7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</w:p>
          <w:p w14:paraId="5E2D8137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</w:p>
          <w:p w14:paraId="12C2FC8A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</w:p>
          <w:p w14:paraId="5D5F00A4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  <w:p w14:paraId="20A86A7F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780A5895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</w:t>
            </w:r>
          </w:p>
          <w:p w14:paraId="3FF55326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  <w:p w14:paraId="4183BEEF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856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40A067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行為の種別（建築物の建築・工作物の建設）（新築・改築・増築・移転）</w:t>
            </w:r>
          </w:p>
        </w:tc>
      </w:tr>
      <w:tr w:rsidR="00827CD7" w14:paraId="31C7B8D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6" w:type="dxa"/>
            <w:vMerge/>
            <w:tcBorders>
              <w:left w:val="single" w:sz="12" w:space="0" w:color="auto"/>
            </w:tcBorders>
            <w:vAlign w:val="center"/>
          </w:tcPr>
          <w:p w14:paraId="18330227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9" w:type="dxa"/>
            <w:vMerge w:val="restart"/>
            <w:vAlign w:val="center"/>
          </w:tcPr>
          <w:p w14:paraId="77E662CA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ﾛ</w:t>
            </w:r>
            <w:r>
              <w:rPr>
                <w:rFonts w:hint="eastAsia"/>
              </w:rPr>
              <w:t>)</w:t>
            </w:r>
          </w:p>
          <w:p w14:paraId="5C68CA4E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設計の概要</w:t>
            </w:r>
          </w:p>
        </w:tc>
        <w:tc>
          <w:tcPr>
            <w:tcW w:w="305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B25F3F8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3A0D3E92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</w:rPr>
              <w:t>届出部</w:t>
            </w:r>
            <w:r>
              <w:rPr>
                <w:rFonts w:hint="eastAsia"/>
                <w:spacing w:val="1"/>
                <w:kern w:val="0"/>
              </w:rPr>
              <w:t>分</w:t>
            </w:r>
          </w:p>
        </w:tc>
        <w:tc>
          <w:tcPr>
            <w:tcW w:w="1537" w:type="dxa"/>
            <w:vAlign w:val="center"/>
          </w:tcPr>
          <w:p w14:paraId="292639D6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w w:val="85"/>
                <w:kern w:val="0"/>
              </w:rPr>
              <w:t>届出以外の部</w:t>
            </w:r>
            <w:r>
              <w:rPr>
                <w:rFonts w:hint="eastAsia"/>
                <w:spacing w:val="10"/>
                <w:w w:val="85"/>
                <w:kern w:val="0"/>
              </w:rPr>
              <w:t>分</w:t>
            </w:r>
          </w:p>
        </w:tc>
        <w:tc>
          <w:tcPr>
            <w:tcW w:w="1886" w:type="dxa"/>
            <w:tcBorders>
              <w:right w:val="single" w:sz="12" w:space="0" w:color="auto"/>
            </w:tcBorders>
            <w:vAlign w:val="center"/>
          </w:tcPr>
          <w:p w14:paraId="3A859591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</w:tr>
      <w:tr w:rsidR="00827CD7" w14:paraId="5D0785E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6" w:type="dxa"/>
            <w:vMerge/>
            <w:tcBorders>
              <w:left w:val="single" w:sz="12" w:space="0" w:color="auto"/>
            </w:tcBorders>
            <w:vAlign w:val="center"/>
          </w:tcPr>
          <w:p w14:paraId="5609D4EF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9" w:type="dxa"/>
            <w:vMerge/>
            <w:vAlign w:val="center"/>
          </w:tcPr>
          <w:p w14:paraId="523AB8B4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31CCB01A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Ⅰ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敷　地　面　積</w:t>
            </w:r>
          </w:p>
        </w:tc>
        <w:tc>
          <w:tcPr>
            <w:tcW w:w="1537" w:type="dxa"/>
            <w:gridSpan w:val="3"/>
            <w:tcBorders>
              <w:tr2bl w:val="single" w:sz="4" w:space="0" w:color="auto"/>
            </w:tcBorders>
            <w:vAlign w:val="center"/>
          </w:tcPr>
          <w:p w14:paraId="148C9FB4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537" w:type="dxa"/>
            <w:tcBorders>
              <w:tr2bl w:val="single" w:sz="4" w:space="0" w:color="auto"/>
            </w:tcBorders>
            <w:vAlign w:val="center"/>
          </w:tcPr>
          <w:p w14:paraId="71D77017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886" w:type="dxa"/>
            <w:tcBorders>
              <w:right w:val="single" w:sz="12" w:space="0" w:color="auto"/>
            </w:tcBorders>
            <w:vAlign w:val="center"/>
          </w:tcPr>
          <w:p w14:paraId="70F408EE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</w:tr>
      <w:tr w:rsidR="00827CD7" w14:paraId="06C9E6C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6" w:type="dxa"/>
            <w:vMerge/>
            <w:tcBorders>
              <w:left w:val="single" w:sz="12" w:space="0" w:color="auto"/>
            </w:tcBorders>
            <w:vAlign w:val="center"/>
          </w:tcPr>
          <w:p w14:paraId="04A9AB7E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9" w:type="dxa"/>
            <w:vMerge/>
            <w:vAlign w:val="center"/>
          </w:tcPr>
          <w:p w14:paraId="7C24C4CE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299F1058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建築又は建設面積</w:t>
            </w:r>
          </w:p>
        </w:tc>
        <w:tc>
          <w:tcPr>
            <w:tcW w:w="1537" w:type="dxa"/>
            <w:gridSpan w:val="3"/>
            <w:vAlign w:val="center"/>
          </w:tcPr>
          <w:p w14:paraId="5642BD09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  <w:tc>
          <w:tcPr>
            <w:tcW w:w="1537" w:type="dxa"/>
            <w:vAlign w:val="center"/>
          </w:tcPr>
          <w:p w14:paraId="595ADD88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  <w:tc>
          <w:tcPr>
            <w:tcW w:w="1886" w:type="dxa"/>
            <w:tcBorders>
              <w:right w:val="single" w:sz="12" w:space="0" w:color="auto"/>
            </w:tcBorders>
            <w:vAlign w:val="center"/>
          </w:tcPr>
          <w:p w14:paraId="0DF18D64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</w:tr>
      <w:tr w:rsidR="00827CD7" w14:paraId="31B09B6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6" w:type="dxa"/>
            <w:vMerge/>
            <w:tcBorders>
              <w:left w:val="single" w:sz="12" w:space="0" w:color="auto"/>
            </w:tcBorders>
            <w:vAlign w:val="center"/>
          </w:tcPr>
          <w:p w14:paraId="0AA75C01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9" w:type="dxa"/>
            <w:vMerge/>
            <w:vAlign w:val="center"/>
          </w:tcPr>
          <w:p w14:paraId="51814191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66BD4226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延　べ　面　積</w:t>
            </w:r>
          </w:p>
        </w:tc>
        <w:tc>
          <w:tcPr>
            <w:tcW w:w="1537" w:type="dxa"/>
            <w:gridSpan w:val="3"/>
            <w:tcBorders>
              <w:bottom w:val="single" w:sz="4" w:space="0" w:color="auto"/>
            </w:tcBorders>
            <w:vAlign w:val="center"/>
          </w:tcPr>
          <w:p w14:paraId="059F89EB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547AB53E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  <w:tc>
          <w:tcPr>
            <w:tcW w:w="18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87E032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</w:tr>
      <w:tr w:rsidR="00827CD7" w14:paraId="70F5C82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6" w:type="dxa"/>
            <w:vMerge/>
            <w:tcBorders>
              <w:left w:val="single" w:sz="12" w:space="0" w:color="auto"/>
            </w:tcBorders>
            <w:vAlign w:val="center"/>
          </w:tcPr>
          <w:p w14:paraId="5F45C170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9" w:type="dxa"/>
            <w:vMerge/>
            <w:vAlign w:val="center"/>
          </w:tcPr>
          <w:p w14:paraId="121AD76F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056" w:type="dxa"/>
            <w:vMerge w:val="restart"/>
          </w:tcPr>
          <w:p w14:paraId="2AC76676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ﾒｰﾄﾙ</w:t>
            </w:r>
          </w:p>
          <w:p w14:paraId="3EB28BFE" w14:textId="77777777" w:rsidR="00827CD7" w:rsidRDefault="00827CD7">
            <w:pPr>
              <w:pStyle w:val="a4"/>
              <w:ind w:firstLine="2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ﾒｰﾄﾙ</w:t>
            </w:r>
          </w:p>
          <w:p w14:paraId="62B161EB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（地盤面から）</w:t>
            </w:r>
          </w:p>
        </w:tc>
        <w:tc>
          <w:tcPr>
            <w:tcW w:w="496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065B9F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Ⅴ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用　　途</w:t>
            </w:r>
          </w:p>
        </w:tc>
      </w:tr>
      <w:tr w:rsidR="00827CD7" w14:paraId="3F8CFE2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0BDDB4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9" w:type="dxa"/>
            <w:vMerge/>
            <w:tcBorders>
              <w:bottom w:val="single" w:sz="4" w:space="0" w:color="auto"/>
            </w:tcBorders>
            <w:vAlign w:val="center"/>
          </w:tcPr>
          <w:p w14:paraId="024506F4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056" w:type="dxa"/>
            <w:vMerge/>
            <w:tcBorders>
              <w:bottom w:val="single" w:sz="4" w:space="0" w:color="auto"/>
            </w:tcBorders>
            <w:vAlign w:val="center"/>
          </w:tcPr>
          <w:p w14:paraId="2D2879D6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496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D6CD42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Ⅵ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かき又はさくの構造</w:t>
            </w:r>
          </w:p>
        </w:tc>
      </w:tr>
      <w:tr w:rsidR="00827CD7" w14:paraId="23A8BC6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</w:tcPr>
          <w:p w14:paraId="1EFFA35F" w14:textId="77777777" w:rsidR="00827CD7" w:rsidRDefault="00827CD7">
            <w:pPr>
              <w:pStyle w:val="a4"/>
              <w:ind w:left="220" w:hanging="2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建築物等の用途の変更</w:t>
            </w:r>
          </w:p>
        </w:tc>
        <w:tc>
          <w:tcPr>
            <w:tcW w:w="801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2B2EA1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変更部分の延べ面積　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平方メートル</w:t>
            </w:r>
          </w:p>
        </w:tc>
      </w:tr>
      <w:tr w:rsidR="00827CD7" w14:paraId="5BA581C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50235E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972" w:type="dxa"/>
            <w:gridSpan w:val="3"/>
            <w:tcBorders>
              <w:bottom w:val="single" w:sz="4" w:space="0" w:color="auto"/>
            </w:tcBorders>
            <w:vAlign w:val="center"/>
          </w:tcPr>
          <w:p w14:paraId="6C699B39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ﾛ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変更前の用途</w:t>
            </w:r>
          </w:p>
        </w:tc>
        <w:tc>
          <w:tcPr>
            <w:tcW w:w="404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74BDE3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ﾊ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変更後の用途</w:t>
            </w:r>
          </w:p>
        </w:tc>
      </w:tr>
      <w:tr w:rsidR="00827CD7" w14:paraId="2B58A13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749" w:type="dxa"/>
            <w:gridSpan w:val="4"/>
            <w:tcBorders>
              <w:left w:val="single" w:sz="12" w:space="0" w:color="auto"/>
            </w:tcBorders>
            <w:vAlign w:val="center"/>
          </w:tcPr>
          <w:p w14:paraId="776FD693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建築物等の形態又は意匠の変更</w:t>
            </w:r>
          </w:p>
        </w:tc>
        <w:tc>
          <w:tcPr>
            <w:tcW w:w="4632" w:type="dxa"/>
            <w:gridSpan w:val="4"/>
            <w:tcBorders>
              <w:right w:val="single" w:sz="12" w:space="0" w:color="auto"/>
            </w:tcBorders>
            <w:vAlign w:val="center"/>
          </w:tcPr>
          <w:p w14:paraId="1887C336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</w:tr>
      <w:tr w:rsidR="00827CD7" w14:paraId="7FBF63A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74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2CC5F2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  <w:spacing w:val="69"/>
                <w:kern w:val="0"/>
              </w:rPr>
              <w:t xml:space="preserve">木　竹　の　伐　</w:t>
            </w:r>
            <w:r>
              <w:rPr>
                <w:rFonts w:hint="eastAsia"/>
                <w:spacing w:val="-1"/>
                <w:kern w:val="0"/>
              </w:rPr>
              <w:t>採</w:t>
            </w:r>
          </w:p>
        </w:tc>
        <w:tc>
          <w:tcPr>
            <w:tcW w:w="463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B29308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伐採面積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平方メートル</w:t>
            </w:r>
          </w:p>
        </w:tc>
      </w:tr>
    </w:tbl>
    <w:p w14:paraId="6C5E4ADB" w14:textId="77777777" w:rsidR="000D5738" w:rsidRPr="000D5738" w:rsidRDefault="000D5738" w:rsidP="000D5738">
      <w:pPr>
        <w:rPr>
          <w:vanish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3094"/>
        <w:gridCol w:w="4862"/>
      </w:tblGrid>
      <w:tr w:rsidR="00827CD7" w14:paraId="2D3DA766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425" w:type="dxa"/>
            <w:vAlign w:val="center"/>
          </w:tcPr>
          <w:p w14:paraId="786A9EC7" w14:textId="77777777" w:rsidR="00827CD7" w:rsidRDefault="00827CD7">
            <w:pPr>
              <w:framePr w:hSpace="142" w:wrap="notBeside" w:vAnchor="text" w:hAnchor="margin" w:y="16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届出の適否</w:t>
            </w:r>
          </w:p>
        </w:tc>
        <w:tc>
          <w:tcPr>
            <w:tcW w:w="3094" w:type="dxa"/>
            <w:vAlign w:val="center"/>
          </w:tcPr>
          <w:p w14:paraId="2D5A35CD" w14:textId="77777777" w:rsidR="00827CD7" w:rsidRDefault="00827CD7">
            <w:pPr>
              <w:framePr w:hSpace="142" w:wrap="notBeside" w:vAnchor="text" w:hAnchor="margin" w:y="162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適　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・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　否</w:t>
            </w:r>
          </w:p>
        </w:tc>
        <w:tc>
          <w:tcPr>
            <w:tcW w:w="4862" w:type="dxa"/>
            <w:vAlign w:val="center"/>
          </w:tcPr>
          <w:p w14:paraId="78CEB689" w14:textId="77777777" w:rsidR="00827CD7" w:rsidRDefault="00827CD7">
            <w:pPr>
              <w:framePr w:hSpace="142" w:wrap="notBeside" w:vAnchor="text" w:hAnchor="margin" w:y="16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</w:tbl>
    <w:p w14:paraId="314BB0D3" w14:textId="77777777" w:rsidR="00827CD7" w:rsidRDefault="00827CD7">
      <w:pPr>
        <w:ind w:left="660" w:hanging="660"/>
        <w:jc w:val="right"/>
      </w:pPr>
      <w:r>
        <w:rPr>
          <w:rFonts w:hint="eastAsia"/>
        </w:rPr>
        <w:t>春都政第　　－　　号</w:t>
      </w:r>
    </w:p>
    <w:p w14:paraId="3FCB4E0B" w14:textId="77777777" w:rsidR="00827CD7" w:rsidRDefault="00827CD7">
      <w:pPr>
        <w:ind w:left="726" w:hanging="726"/>
        <w:jc w:val="right"/>
        <w:rPr>
          <w:rFonts w:hint="eastAsia"/>
          <w:sz w:val="24"/>
        </w:rPr>
      </w:pPr>
      <w:r>
        <w:rPr>
          <w:rFonts w:hint="eastAsia"/>
          <w:spacing w:val="11"/>
          <w:kern w:val="0"/>
        </w:rPr>
        <w:t xml:space="preserve">　　年　　月　　</w:t>
      </w:r>
      <w:r>
        <w:rPr>
          <w:rFonts w:hint="eastAsia"/>
          <w:kern w:val="0"/>
        </w:rPr>
        <w:t>日</w:t>
      </w:r>
    </w:p>
    <w:p w14:paraId="757DC918" w14:textId="77777777" w:rsidR="00827CD7" w:rsidRDefault="00827CD7">
      <w:pPr>
        <w:ind w:left="720" w:hanging="720"/>
        <w:rPr>
          <w:rFonts w:hint="eastAsia"/>
          <w:sz w:val="24"/>
        </w:rPr>
      </w:pPr>
      <w:r>
        <w:rPr>
          <w:rFonts w:hint="eastAsia"/>
          <w:sz w:val="24"/>
        </w:rPr>
        <w:t>上記の届出は地区計画に適合していると認めます。</w:t>
      </w:r>
    </w:p>
    <w:p w14:paraId="75989A65" w14:textId="77777777" w:rsidR="00827CD7" w:rsidRDefault="00827CD7" w:rsidP="002E17D7">
      <w:pPr>
        <w:ind w:left="5092"/>
        <w:jc w:val="left"/>
        <w:rPr>
          <w:rFonts w:hint="eastAsia"/>
          <w:sz w:val="24"/>
        </w:rPr>
      </w:pPr>
      <w:r>
        <w:rPr>
          <w:rFonts w:hint="eastAsia"/>
          <w:sz w:val="24"/>
        </w:rPr>
        <w:t>春日井市長</w:t>
      </w:r>
    </w:p>
    <w:p w14:paraId="7A681E7B" w14:textId="77777777" w:rsidR="00827CD7" w:rsidRDefault="00827CD7">
      <w:pPr>
        <w:ind w:left="720" w:hanging="720"/>
        <w:jc w:val="right"/>
        <w:rPr>
          <w:rFonts w:hint="eastAsia"/>
          <w:sz w:val="24"/>
        </w:rPr>
      </w:pPr>
    </w:p>
    <w:sectPr w:rsidR="00827CD7">
      <w:type w:val="continuous"/>
      <w:pgSz w:w="11906" w:h="16838" w:code="9"/>
      <w:pgMar w:top="907" w:right="1418" w:bottom="907" w:left="1418" w:header="720" w:footer="720" w:gutter="0"/>
      <w:cols w:space="425"/>
      <w:noEndnote/>
      <w:docGrid w:type="linesAndChars" w:linePitch="31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502C" w14:textId="77777777" w:rsidR="00484FC7" w:rsidRDefault="00484FC7" w:rsidP="00E00A76">
      <w:r>
        <w:separator/>
      </w:r>
    </w:p>
  </w:endnote>
  <w:endnote w:type="continuationSeparator" w:id="0">
    <w:p w14:paraId="73CA831F" w14:textId="77777777" w:rsidR="00484FC7" w:rsidRDefault="00484FC7" w:rsidP="00E0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8EB6" w14:textId="77777777" w:rsidR="00484FC7" w:rsidRDefault="00484FC7" w:rsidP="00E00A76">
      <w:r>
        <w:separator/>
      </w:r>
    </w:p>
  </w:footnote>
  <w:footnote w:type="continuationSeparator" w:id="0">
    <w:p w14:paraId="47400A74" w14:textId="77777777" w:rsidR="00484FC7" w:rsidRDefault="00484FC7" w:rsidP="00E0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42D8"/>
    <w:multiLevelType w:val="hybridMultilevel"/>
    <w:tmpl w:val="C0088412"/>
    <w:lvl w:ilvl="0" w:tplc="79AACFF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853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C7"/>
    <w:rsid w:val="00024ADA"/>
    <w:rsid w:val="000D5738"/>
    <w:rsid w:val="00177501"/>
    <w:rsid w:val="002E17D7"/>
    <w:rsid w:val="00384BC7"/>
    <w:rsid w:val="00484FC7"/>
    <w:rsid w:val="00827CD7"/>
    <w:rsid w:val="0099751A"/>
    <w:rsid w:val="00A024E8"/>
    <w:rsid w:val="00A37210"/>
    <w:rsid w:val="00A65143"/>
    <w:rsid w:val="00C25054"/>
    <w:rsid w:val="00D86730"/>
    <w:rsid w:val="00DC6949"/>
    <w:rsid w:val="00E0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27576"/>
  <w15:chartTrackingRefBased/>
  <w15:docId w15:val="{7C48DCE7-4849-4C40-80A0-2F8AC46E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E00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00A76"/>
    <w:rPr>
      <w:kern w:val="2"/>
      <w:sz w:val="22"/>
      <w:szCs w:val="24"/>
    </w:rPr>
  </w:style>
  <w:style w:type="paragraph" w:styleId="a7">
    <w:name w:val="footer"/>
    <w:basedOn w:val="a"/>
    <w:link w:val="a8"/>
    <w:rsid w:val="00E00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00A76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地区計画様式</vt:lpstr>
      <vt:lpstr>地区計画様式</vt:lpstr>
    </vt:vector>
  </TitlesOfParts>
  <Manager>都市政策課</Manager>
  <Company>春日井市役所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地区計画様式</dc:title>
  <dc:subject>ワード書式</dc:subject>
  <dc:creator>都市政策課</dc:creator>
  <cp:keywords/>
  <dc:description/>
  <cp:lastModifiedBy>清水　梨香</cp:lastModifiedBy>
  <cp:revision>2</cp:revision>
  <cp:lastPrinted>2022-05-26T09:05:00Z</cp:lastPrinted>
  <dcterms:created xsi:type="dcterms:W3CDTF">2026-01-13T02:13:00Z</dcterms:created>
  <dcterms:modified xsi:type="dcterms:W3CDTF">2026-01-13T02:13:00Z</dcterms:modified>
</cp:coreProperties>
</file>