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BCC865" w14:textId="294C1FED" w:rsidR="00FB7AA0" w:rsidRPr="00991ACD" w:rsidRDefault="00FB7AA0" w:rsidP="00F95875">
      <w:pPr>
        <w:tabs>
          <w:tab w:val="left" w:pos="426"/>
        </w:tabs>
        <w:spacing w:line="360" w:lineRule="exact"/>
        <w:jc w:val="center"/>
        <w:rPr>
          <w:rFonts w:ascii="ＭＳ 明朝" w:eastAsia="ＭＳ 明朝" w:hAnsi="ＭＳ 明朝"/>
          <w:b/>
          <w:sz w:val="28"/>
          <w:szCs w:val="28"/>
          <w:lang w:eastAsia="zh-CN"/>
        </w:rPr>
      </w:pPr>
      <w:r w:rsidRPr="00122B19">
        <w:rPr>
          <w:rFonts w:ascii="ＭＳ ゴシック" w:eastAsia="ＭＳ ゴシック" w:hAnsi="ＭＳ ゴシック" w:hint="eastAsia"/>
          <w:sz w:val="28"/>
          <w:szCs w:val="28"/>
          <w:lang w:eastAsia="zh-CN"/>
        </w:rPr>
        <w:t>令和</w:t>
      </w:r>
      <w:r w:rsidR="00AE3C95">
        <w:rPr>
          <w:rFonts w:ascii="ＭＳ ゴシック" w:eastAsia="ＭＳ ゴシック" w:hAnsi="ＭＳ ゴシック" w:hint="eastAsia"/>
          <w:sz w:val="28"/>
          <w:szCs w:val="28"/>
          <w:lang w:eastAsia="zh-CN"/>
        </w:rPr>
        <w:t>８</w:t>
      </w:r>
      <w:r w:rsidRPr="00122B19">
        <w:rPr>
          <w:rFonts w:ascii="ＭＳ ゴシック" w:eastAsia="ＭＳ ゴシック" w:hAnsi="ＭＳ ゴシック" w:hint="eastAsia"/>
          <w:sz w:val="28"/>
          <w:szCs w:val="28"/>
          <w:lang w:eastAsia="zh-CN"/>
        </w:rPr>
        <w:t>年度</w:t>
      </w:r>
      <w:r w:rsidR="00991ACD" w:rsidRPr="00122B19">
        <w:rPr>
          <w:rFonts w:ascii="ＭＳ 明朝" w:eastAsia="ＭＳ 明朝" w:hAnsi="ＭＳ 明朝" w:hint="eastAsia"/>
          <w:sz w:val="28"/>
          <w:szCs w:val="28"/>
          <w:lang w:eastAsia="zh-CN"/>
        </w:rPr>
        <w:t>（</w:t>
      </w:r>
      <w:r w:rsidR="006367BA" w:rsidRPr="006367BA">
        <w:rPr>
          <w:rFonts w:ascii="ＭＳ 明朝" w:eastAsia="ＭＳ 明朝" w:hAnsi="ＭＳ 明朝" w:hint="eastAsia"/>
          <w:color w:val="000000" w:themeColor="text1"/>
          <w:sz w:val="28"/>
          <w:szCs w:val="28"/>
          <w:lang w:eastAsia="zh-CN"/>
        </w:rPr>
        <w:t>春日井市</w:t>
      </w:r>
      <w:r w:rsidR="00991ACD" w:rsidRPr="00122B19">
        <w:rPr>
          <w:rFonts w:ascii="ＭＳ 明朝" w:eastAsia="ＭＳ 明朝" w:hAnsi="ＭＳ 明朝" w:hint="eastAsia"/>
          <w:sz w:val="28"/>
          <w:szCs w:val="28"/>
          <w:lang w:eastAsia="zh-CN"/>
        </w:rPr>
        <w:t>）</w:t>
      </w:r>
      <w:r w:rsidR="00935BCA" w:rsidRPr="00122B19">
        <w:rPr>
          <w:rFonts w:ascii="ＭＳ ゴシック" w:eastAsia="ＭＳ ゴシック" w:hAnsi="ＭＳ ゴシック" w:hint="eastAsia"/>
          <w:sz w:val="28"/>
          <w:szCs w:val="28"/>
          <w:lang w:eastAsia="zh-CN"/>
        </w:rPr>
        <w:t>第二種</w:t>
      </w:r>
      <w:r w:rsidRPr="00122B19">
        <w:rPr>
          <w:rFonts w:ascii="ＭＳ ゴシック" w:eastAsia="ＭＳ ゴシック" w:hAnsi="ＭＳ ゴシック" w:hint="eastAsia"/>
          <w:sz w:val="28"/>
          <w:szCs w:val="28"/>
          <w:lang w:eastAsia="zh-CN"/>
        </w:rPr>
        <w:t>特定鳥獣管理計画（</w:t>
      </w:r>
      <w:r w:rsidR="00CF5630" w:rsidRPr="00122B19">
        <w:rPr>
          <w:rFonts w:ascii="ＭＳ ゴシック" w:eastAsia="ＭＳ ゴシック" w:hAnsi="ＭＳ ゴシック" w:hint="eastAsia"/>
          <w:sz w:val="28"/>
          <w:szCs w:val="28"/>
        </w:rPr>
        <w:t>ﾆﾎﾝｼﾞｶ</w:t>
      </w:r>
      <w:r w:rsidRPr="00122B19">
        <w:rPr>
          <w:rFonts w:ascii="ＭＳ ゴシック" w:eastAsia="ＭＳ ゴシック" w:hAnsi="ＭＳ ゴシック" w:hint="eastAsia"/>
          <w:sz w:val="28"/>
          <w:szCs w:val="28"/>
          <w:lang w:eastAsia="zh-CN"/>
        </w:rPr>
        <w:t>）実施計画</w:t>
      </w:r>
    </w:p>
    <w:p w14:paraId="2660AAFA" w14:textId="77777777" w:rsidR="00FB7AA0" w:rsidRPr="00991ACD" w:rsidRDefault="00FB7AA0">
      <w:pPr>
        <w:rPr>
          <w:rFonts w:ascii="ＭＳ 明朝" w:eastAsia="ＭＳ 明朝" w:hAnsi="ＭＳ 明朝"/>
          <w:lang w:eastAsia="zh-CN"/>
        </w:rPr>
      </w:pPr>
    </w:p>
    <w:p w14:paraId="658BFBF4" w14:textId="77777777" w:rsidR="00FB7AA0" w:rsidRPr="00F95EF9" w:rsidRDefault="00FB7AA0">
      <w:pPr>
        <w:rPr>
          <w:rFonts w:ascii="ＭＳ 明朝" w:eastAsia="ＭＳ 明朝" w:hAnsi="ＭＳ 明朝"/>
          <w:sz w:val="24"/>
          <w:szCs w:val="24"/>
        </w:rPr>
      </w:pPr>
      <w:r w:rsidRPr="00F95EF9">
        <w:rPr>
          <w:rFonts w:ascii="ＭＳ 明朝" w:eastAsia="ＭＳ 明朝" w:hAnsi="ＭＳ 明朝" w:hint="eastAsia"/>
          <w:sz w:val="24"/>
          <w:szCs w:val="24"/>
          <w:lang w:eastAsia="zh-CN"/>
        </w:rPr>
        <w:t xml:space="preserve">　</w:t>
      </w:r>
      <w:r w:rsidRPr="00F95EF9">
        <w:rPr>
          <w:rFonts w:ascii="ＭＳ 明朝" w:eastAsia="ＭＳ 明朝" w:hAnsi="ＭＳ 明朝" w:hint="eastAsia"/>
          <w:sz w:val="24"/>
          <w:szCs w:val="24"/>
        </w:rPr>
        <w:t>この計画は、愛知県が</w:t>
      </w:r>
      <w:r w:rsidR="00C26A86" w:rsidRPr="00F95EF9">
        <w:rPr>
          <w:rFonts w:ascii="ＭＳ 明朝" w:eastAsia="ＭＳ 明朝" w:hAnsi="ＭＳ 明朝" w:hint="eastAsia"/>
          <w:sz w:val="24"/>
          <w:szCs w:val="24"/>
        </w:rPr>
        <w:t>令和３</w:t>
      </w:r>
      <w:r w:rsidR="00C62AAF" w:rsidRPr="00F95EF9">
        <w:rPr>
          <w:rFonts w:ascii="ＭＳ 明朝" w:eastAsia="ＭＳ 明朝" w:hAnsi="ＭＳ 明朝" w:hint="eastAsia"/>
          <w:sz w:val="24"/>
          <w:szCs w:val="24"/>
        </w:rPr>
        <w:t>年度に</w:t>
      </w:r>
      <w:r w:rsidRPr="00F95EF9">
        <w:rPr>
          <w:rFonts w:ascii="ＭＳ 明朝" w:eastAsia="ＭＳ 明朝" w:hAnsi="ＭＳ 明朝" w:hint="eastAsia"/>
          <w:sz w:val="24"/>
          <w:szCs w:val="24"/>
        </w:rPr>
        <w:t>策定した第二種特定鳥獣管理計画（</w:t>
      </w:r>
      <w:r w:rsidR="004D1101" w:rsidRPr="00F95EF9">
        <w:rPr>
          <w:rFonts w:ascii="ＭＳ 明朝" w:eastAsia="ＭＳ 明朝" w:hAnsi="ＭＳ 明朝" w:hint="eastAsia"/>
          <w:sz w:val="24"/>
          <w:szCs w:val="24"/>
        </w:rPr>
        <w:t>ニホンジカ</w:t>
      </w:r>
      <w:r w:rsidR="00991ACD" w:rsidRPr="00F95EF9">
        <w:rPr>
          <w:rFonts w:ascii="ＭＳ 明朝" w:eastAsia="ＭＳ 明朝" w:hAnsi="ＭＳ 明朝" w:hint="eastAsia"/>
          <w:sz w:val="24"/>
          <w:szCs w:val="24"/>
        </w:rPr>
        <w:t>管理</w:t>
      </w:r>
      <w:r w:rsidRPr="00F95EF9">
        <w:rPr>
          <w:rFonts w:ascii="ＭＳ 明朝" w:eastAsia="ＭＳ 明朝" w:hAnsi="ＭＳ 明朝" w:hint="eastAsia"/>
          <w:sz w:val="24"/>
          <w:szCs w:val="24"/>
        </w:rPr>
        <w:t>）（以下「特定計画</w:t>
      </w:r>
      <w:r w:rsidR="00C62AAF" w:rsidRPr="00F95EF9">
        <w:rPr>
          <w:rFonts w:ascii="ＭＳ 明朝" w:eastAsia="ＭＳ 明朝" w:hAnsi="ＭＳ 明朝" w:hint="eastAsia"/>
          <w:sz w:val="24"/>
          <w:szCs w:val="24"/>
        </w:rPr>
        <w:t>」</w:t>
      </w:r>
      <w:r w:rsidRPr="00F95EF9">
        <w:rPr>
          <w:rFonts w:ascii="ＭＳ 明朝" w:eastAsia="ＭＳ 明朝" w:hAnsi="ＭＳ 明朝" w:hint="eastAsia"/>
          <w:sz w:val="24"/>
          <w:szCs w:val="24"/>
        </w:rPr>
        <w:t>という。）の実施計画として策定するものである。</w:t>
      </w:r>
    </w:p>
    <w:p w14:paraId="464DB641" w14:textId="77777777" w:rsidR="003E0A0E" w:rsidRPr="00991ACD" w:rsidRDefault="003E0A0E">
      <w:pPr>
        <w:rPr>
          <w:rFonts w:ascii="ＭＳ 明朝" w:eastAsia="ＭＳ 明朝" w:hAnsi="ＭＳ 明朝"/>
        </w:rPr>
      </w:pPr>
    </w:p>
    <w:p w14:paraId="2E55A3B2"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2675B377" w14:textId="77777777" w:rsidR="006B0D5F" w:rsidRPr="00991ACD"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4D1101" w:rsidRPr="00991ACD">
        <w:rPr>
          <w:rFonts w:ascii="ＭＳ 明朝" w:eastAsia="ＭＳ 明朝" w:hAnsi="ＭＳ 明朝" w:hint="eastAsia"/>
          <w:sz w:val="24"/>
          <w:szCs w:val="24"/>
        </w:rPr>
        <w:t>ニホンジカ</w:t>
      </w:r>
      <w:r w:rsidR="00F95EF9">
        <w:rPr>
          <w:rFonts w:ascii="ＭＳ 明朝" w:eastAsia="ＭＳ 明朝" w:hAnsi="ＭＳ 明朝" w:hint="eastAsia"/>
          <w:sz w:val="24"/>
          <w:szCs w:val="24"/>
        </w:rPr>
        <w:t>（</w:t>
      </w:r>
      <w:r w:rsidR="00F95EF9" w:rsidRPr="00F95EF9">
        <w:rPr>
          <w:rFonts w:ascii="ＭＳ 明朝" w:eastAsia="ＭＳ 明朝" w:hAnsi="ＭＳ 明朝" w:hint="eastAsia"/>
          <w:i/>
          <w:sz w:val="24"/>
          <w:szCs w:val="24"/>
        </w:rPr>
        <w:t>C</w:t>
      </w:r>
      <w:r w:rsidR="00F95EF9" w:rsidRPr="00F95EF9">
        <w:rPr>
          <w:rFonts w:ascii="ＭＳ 明朝" w:eastAsia="ＭＳ 明朝" w:hAnsi="ＭＳ 明朝"/>
          <w:i/>
          <w:sz w:val="24"/>
          <w:szCs w:val="24"/>
        </w:rPr>
        <w:t>ervus Nippon</w:t>
      </w:r>
      <w:r w:rsidR="00F95EF9">
        <w:rPr>
          <w:rFonts w:ascii="ＭＳ 明朝" w:eastAsia="ＭＳ 明朝" w:hAnsi="ＭＳ 明朝" w:hint="eastAsia"/>
          <w:sz w:val="24"/>
          <w:szCs w:val="24"/>
        </w:rPr>
        <w:t>）</w:t>
      </w:r>
    </w:p>
    <w:p w14:paraId="0C72A0DE" w14:textId="77777777" w:rsidR="006B0D5F" w:rsidRPr="00991ACD" w:rsidRDefault="006B0D5F">
      <w:pPr>
        <w:rPr>
          <w:rFonts w:ascii="ＭＳ 明朝" w:eastAsia="ＭＳ 明朝" w:hAnsi="ＭＳ 明朝"/>
          <w:sz w:val="24"/>
          <w:szCs w:val="24"/>
        </w:rPr>
      </w:pPr>
    </w:p>
    <w:p w14:paraId="249226D0"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15E7BBF4" w14:textId="60763451" w:rsidR="006B0D5F"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F95EF9">
        <w:rPr>
          <w:rFonts w:ascii="ＭＳ 明朝" w:eastAsia="ＭＳ 明朝" w:hAnsi="ＭＳ 明朝" w:hint="eastAsia"/>
          <w:sz w:val="24"/>
          <w:szCs w:val="24"/>
        </w:rPr>
        <w:t>令和</w:t>
      </w:r>
      <w:r w:rsidR="00AE3C95">
        <w:rPr>
          <w:rFonts w:ascii="ＭＳ 明朝" w:eastAsia="ＭＳ 明朝" w:hAnsi="ＭＳ 明朝" w:hint="eastAsia"/>
          <w:sz w:val="24"/>
          <w:szCs w:val="24"/>
        </w:rPr>
        <w:t>８</w:t>
      </w:r>
      <w:r w:rsidR="00F95EF9">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sidR="00F95EF9">
        <w:rPr>
          <w:rFonts w:ascii="ＭＳ 明朝" w:eastAsia="ＭＳ 明朝" w:hAnsi="ＭＳ 明朝" w:hint="eastAsia"/>
          <w:sz w:val="24"/>
          <w:szCs w:val="24"/>
        </w:rPr>
        <w:t>令和</w:t>
      </w:r>
      <w:r w:rsidR="00AE3C95">
        <w:rPr>
          <w:rFonts w:ascii="ＭＳ 明朝" w:eastAsia="ＭＳ 明朝" w:hAnsi="ＭＳ 明朝" w:hint="eastAsia"/>
          <w:sz w:val="24"/>
          <w:szCs w:val="24"/>
        </w:rPr>
        <w:t>９</w:t>
      </w:r>
      <w:r w:rsidRPr="00991ACD">
        <w:rPr>
          <w:rFonts w:ascii="ＭＳ 明朝" w:eastAsia="ＭＳ 明朝" w:hAnsi="ＭＳ 明朝" w:hint="eastAsia"/>
          <w:sz w:val="24"/>
          <w:szCs w:val="24"/>
        </w:rPr>
        <w:t>年３月</w:t>
      </w:r>
      <w:r w:rsidR="00DF7542">
        <w:rPr>
          <w:rFonts w:ascii="ＭＳ 明朝" w:eastAsia="ＭＳ 明朝" w:hAnsi="ＭＳ 明朝" w:hint="eastAsia"/>
          <w:sz w:val="24"/>
          <w:szCs w:val="24"/>
        </w:rPr>
        <w:t>31</w:t>
      </w:r>
      <w:r w:rsidRPr="00991ACD">
        <w:rPr>
          <w:rFonts w:ascii="ＭＳ 明朝" w:eastAsia="ＭＳ 明朝" w:hAnsi="ＭＳ 明朝" w:hint="eastAsia"/>
          <w:sz w:val="24"/>
          <w:szCs w:val="24"/>
        </w:rPr>
        <w:t>日まで</w:t>
      </w:r>
    </w:p>
    <w:p w14:paraId="76223091" w14:textId="77777777" w:rsidR="006B0D5F" w:rsidRPr="00991ACD" w:rsidRDefault="00F95EF9">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18AE1BF8"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３　</w:t>
      </w:r>
      <w:r w:rsidR="00FB2B39" w:rsidRPr="00122B19">
        <w:rPr>
          <w:rFonts w:ascii="ＭＳ ゴシック" w:eastAsia="ＭＳ ゴシック" w:hAnsi="ＭＳ ゴシック" w:hint="eastAsia"/>
          <w:sz w:val="24"/>
          <w:szCs w:val="24"/>
        </w:rPr>
        <w:t>管理すべき区域</w:t>
      </w:r>
    </w:p>
    <w:p w14:paraId="6A73C525" w14:textId="41F073EB" w:rsidR="00991ACD" w:rsidRPr="00991ACD" w:rsidRDefault="00FB2B39">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6367BA">
        <w:rPr>
          <w:rFonts w:ascii="ＭＳ 明朝" w:eastAsia="ＭＳ 明朝" w:hAnsi="ＭＳ 明朝" w:hint="eastAsia"/>
          <w:sz w:val="24"/>
          <w:szCs w:val="24"/>
        </w:rPr>
        <w:t>春日井</w:t>
      </w:r>
      <w:r w:rsidR="00F201B4">
        <w:rPr>
          <w:rFonts w:ascii="ＭＳ 明朝" w:eastAsia="ＭＳ 明朝" w:hAnsi="ＭＳ 明朝" w:hint="eastAsia"/>
          <w:sz w:val="24"/>
          <w:szCs w:val="24"/>
        </w:rPr>
        <w:t>市</w:t>
      </w:r>
      <w:r w:rsidR="00323AC1" w:rsidRPr="00991ACD">
        <w:rPr>
          <w:rFonts w:ascii="ＭＳ 明朝" w:eastAsia="ＭＳ 明朝" w:hAnsi="ＭＳ 明朝" w:hint="eastAsia"/>
          <w:sz w:val="24"/>
          <w:szCs w:val="24"/>
        </w:rPr>
        <w:t>内全域</w:t>
      </w:r>
      <w:r w:rsidR="00947C08" w:rsidRPr="00991ACD">
        <w:rPr>
          <w:rFonts w:ascii="ＭＳ 明朝" w:eastAsia="ＭＳ 明朝" w:hAnsi="ＭＳ 明朝" w:hint="eastAsia"/>
          <w:sz w:val="24"/>
          <w:szCs w:val="24"/>
        </w:rPr>
        <w:t>とする。</w:t>
      </w:r>
    </w:p>
    <w:p w14:paraId="765F044A" w14:textId="77777777" w:rsidR="00F95EF9" w:rsidRDefault="00F95EF9">
      <w:pPr>
        <w:rPr>
          <w:rFonts w:ascii="ＭＳ 明朝" w:eastAsia="ＭＳ 明朝" w:hAnsi="ＭＳ 明朝"/>
          <w:sz w:val="24"/>
          <w:szCs w:val="24"/>
        </w:rPr>
      </w:pPr>
    </w:p>
    <w:p w14:paraId="363481A5" w14:textId="77777777" w:rsidR="00F95EF9" w:rsidRPr="00122B19" w:rsidRDefault="00F95EF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175E6D09" w14:textId="77777777" w:rsidR="00423C69" w:rsidRPr="00122B19" w:rsidRDefault="00423C6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（１）生息環境</w:t>
      </w:r>
      <w:r w:rsidR="00033C5B">
        <w:rPr>
          <w:rFonts w:ascii="ＭＳ ゴシック" w:eastAsia="ＭＳ ゴシック" w:hAnsi="ＭＳ ゴシック" w:hint="eastAsia"/>
          <w:sz w:val="24"/>
          <w:szCs w:val="24"/>
        </w:rPr>
        <w:t>と土地の利用状況</w:t>
      </w:r>
    </w:p>
    <w:p w14:paraId="1C035B37" w14:textId="77777777" w:rsidR="006367BA" w:rsidRPr="00A803A9" w:rsidRDefault="00423C69" w:rsidP="006367BA">
      <w:pPr>
        <w:ind w:left="960" w:hangingChars="400" w:hanging="96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6367BA" w:rsidRPr="00A803A9">
        <w:rPr>
          <w:rFonts w:ascii="ＭＳ 明朝" w:eastAsia="ＭＳ 明朝" w:hAnsi="ＭＳ 明朝" w:hint="eastAsia"/>
          <w:sz w:val="24"/>
          <w:szCs w:val="24"/>
        </w:rPr>
        <w:t>ニホンジカの生息域の大部分は森林であり、市内の林種別森林（民有林）等</w:t>
      </w:r>
    </w:p>
    <w:p w14:paraId="47CF1955" w14:textId="77777777" w:rsidR="006367BA" w:rsidRPr="00A803A9" w:rsidRDefault="006367BA" w:rsidP="006367BA">
      <w:pPr>
        <w:ind w:leftChars="350" w:left="855" w:hangingChars="50" w:hanging="120"/>
        <w:rPr>
          <w:rFonts w:ascii="ＭＳ 明朝" w:eastAsia="ＭＳ 明朝" w:hAnsi="ＭＳ 明朝"/>
          <w:sz w:val="24"/>
          <w:szCs w:val="24"/>
        </w:rPr>
      </w:pPr>
      <w:r w:rsidRPr="00A803A9">
        <w:rPr>
          <w:rFonts w:ascii="ＭＳ 明朝" w:eastAsia="ＭＳ 明朝" w:hAnsi="ＭＳ 明朝" w:hint="eastAsia"/>
          <w:sz w:val="24"/>
          <w:szCs w:val="24"/>
        </w:rPr>
        <w:t>の面積を表１に示す。</w:t>
      </w:r>
    </w:p>
    <w:p w14:paraId="6F0BAF3D" w14:textId="77777777" w:rsidR="006367BA" w:rsidRPr="00A803A9" w:rsidRDefault="006367BA" w:rsidP="006367BA">
      <w:pPr>
        <w:ind w:leftChars="350" w:left="735" w:firstLineChars="100" w:firstLine="240"/>
        <w:rPr>
          <w:rFonts w:ascii="ＭＳ 明朝" w:eastAsia="ＭＳ 明朝" w:hAnsi="ＭＳ 明朝"/>
          <w:sz w:val="24"/>
          <w:szCs w:val="24"/>
        </w:rPr>
      </w:pPr>
      <w:r w:rsidRPr="00A803A9">
        <w:rPr>
          <w:rFonts w:ascii="ＭＳ 明朝" w:eastAsia="ＭＳ 明朝" w:hAnsi="ＭＳ 明朝" w:hint="eastAsia"/>
          <w:sz w:val="24"/>
          <w:szCs w:val="24"/>
        </w:rPr>
        <w:t>市内においては、広葉樹林の割合が約３割と高くなっており、ニホンジカの好む環境にあると考えられる。また、中山間地域の農地は、谷間を開墾した谷津田や山腹の傾斜面を利用した農地が多く、背後に広がる森林と開けた草地の形成がニホンジカの生息に適した状況となっており、農地自体もニホンジカの被害を受けやすい形態をしている。</w:t>
      </w:r>
    </w:p>
    <w:p w14:paraId="2E4E9D70" w14:textId="77777777" w:rsidR="006367BA" w:rsidRPr="00A803A9" w:rsidRDefault="006367BA" w:rsidP="006367BA">
      <w:pPr>
        <w:ind w:leftChars="350" w:left="735" w:firstLineChars="100" w:firstLine="240"/>
        <w:rPr>
          <w:rFonts w:ascii="ＭＳ 明朝" w:eastAsia="ＭＳ 明朝" w:hAnsi="ＭＳ 明朝"/>
          <w:sz w:val="24"/>
          <w:szCs w:val="24"/>
        </w:rPr>
      </w:pPr>
      <w:r w:rsidRPr="00A803A9">
        <w:rPr>
          <w:rFonts w:ascii="ＭＳ 明朝" w:eastAsia="ＭＳ 明朝" w:hAnsi="ＭＳ 明朝" w:hint="eastAsia"/>
          <w:sz w:val="24"/>
          <w:szCs w:val="24"/>
        </w:rPr>
        <w:t>近年、全国的にこのような地域における耕作放棄地の増加が報告されており、</w:t>
      </w:r>
    </w:p>
    <w:p w14:paraId="18FAA948" w14:textId="77777777" w:rsidR="006367BA" w:rsidRDefault="006367BA" w:rsidP="006367BA">
      <w:pPr>
        <w:ind w:leftChars="350" w:left="735"/>
        <w:rPr>
          <w:rFonts w:ascii="ＭＳ 明朝" w:eastAsia="ＭＳ 明朝" w:hAnsi="ＭＳ 明朝"/>
          <w:sz w:val="24"/>
          <w:szCs w:val="24"/>
        </w:rPr>
      </w:pPr>
      <w:r w:rsidRPr="00A803A9">
        <w:rPr>
          <w:rFonts w:ascii="ＭＳ 明朝" w:eastAsia="ＭＳ 明朝" w:hAnsi="ＭＳ 明朝" w:hint="eastAsia"/>
          <w:sz w:val="24"/>
          <w:szCs w:val="24"/>
        </w:rPr>
        <w:t>耕作放棄地の増加が、ニホンジカによる農業被害の増加、さらにはニホンジカの生息数増加及び分布域拡大に拍車をかけていると考えられている。このため、鳥獣害の発生が農林家の経営意欲を減衰させ、耕作放棄地の発生につながるという悪循環や森林環境を維持保持する循環型林業の妨げとなっている。また、農業従事者の高齢化及び中山間地域の過疎化等により、今後、中山間地域を中心に一層の耕作放棄地の増加及び再造林の放棄が懸念される。</w:t>
      </w:r>
    </w:p>
    <w:p w14:paraId="3D8ACF50" w14:textId="3E42F8FA" w:rsidR="006367BA" w:rsidRPr="00921434" w:rsidRDefault="006367BA" w:rsidP="006367BA">
      <w:pPr>
        <w:spacing w:line="240" w:lineRule="exact"/>
        <w:rPr>
          <w:rFonts w:ascii="ＭＳ 明朝" w:eastAsia="ＭＳ 明朝" w:hAnsi="ＭＳ 明朝"/>
          <w:sz w:val="16"/>
          <w:szCs w:val="16"/>
        </w:rPr>
      </w:pPr>
    </w:p>
    <w:p w14:paraId="11400722" w14:textId="3894F344" w:rsidR="006367BA" w:rsidRPr="00F2344E" w:rsidRDefault="00A76832" w:rsidP="006367BA">
      <w:pPr>
        <w:ind w:leftChars="350" w:left="735"/>
        <w:rPr>
          <w:rFonts w:ascii="ＭＳ 明朝" w:eastAsia="ＭＳ 明朝" w:hAnsi="ＭＳ 明朝"/>
          <w:sz w:val="24"/>
          <w:szCs w:val="24"/>
        </w:rPr>
      </w:pPr>
      <w:r w:rsidRPr="00B857D9">
        <w:rPr>
          <w:rFonts w:hint="eastAsia"/>
          <w:noProof/>
        </w:rPr>
        <mc:AlternateContent>
          <mc:Choice Requires="wps">
            <w:drawing>
              <wp:anchor distT="0" distB="0" distL="114300" distR="114300" simplePos="0" relativeHeight="251747328" behindDoc="0" locked="0" layoutInCell="1" allowOverlap="1" wp14:anchorId="37874D9C" wp14:editId="454556B6">
                <wp:simplePos x="0" y="0"/>
                <wp:positionH relativeFrom="margin">
                  <wp:align>left</wp:align>
                </wp:positionH>
                <wp:positionV relativeFrom="paragraph">
                  <wp:posOffset>1104265</wp:posOffset>
                </wp:positionV>
                <wp:extent cx="2611120" cy="28575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611120" cy="285750"/>
                        </a:xfrm>
                        <a:prstGeom prst="rect">
                          <a:avLst/>
                        </a:prstGeom>
                        <a:noFill/>
                        <a:ln w="6350">
                          <a:noFill/>
                        </a:ln>
                      </wps:spPr>
                      <wps:txbx>
                        <w:txbxContent>
                          <w:p w14:paraId="13F3A3D1" w14:textId="77777777" w:rsidR="006367BA" w:rsidRPr="00BF0D8F" w:rsidRDefault="006367BA" w:rsidP="006367BA">
                            <w:pPr>
                              <w:spacing w:line="240" w:lineRule="exact"/>
                              <w:ind w:left="320" w:hangingChars="200" w:hanging="320"/>
                              <w:rPr>
                                <w:rFonts w:ascii="ＭＳ 明朝" w:eastAsia="ＭＳ 明朝" w:hAnsi="ＭＳ 明朝"/>
                                <w:sz w:val="16"/>
                                <w:szCs w:val="16"/>
                              </w:rPr>
                            </w:pPr>
                            <w:r w:rsidRPr="00BF0D8F">
                              <w:rPr>
                                <w:rFonts w:ascii="ＭＳ 明朝" w:eastAsia="ＭＳ 明朝" w:hAnsi="ＭＳ 明朝" w:hint="eastAsia"/>
                                <w:sz w:val="16"/>
                                <w:szCs w:val="16"/>
                              </w:rPr>
                              <w:t>（出典）</w:t>
                            </w:r>
                            <w:r>
                              <w:rPr>
                                <w:rFonts w:ascii="ＭＳ 明朝" w:eastAsia="ＭＳ 明朝" w:hAnsi="ＭＳ 明朝" w:hint="eastAsia"/>
                                <w:sz w:val="16"/>
                                <w:szCs w:val="16"/>
                              </w:rPr>
                              <w:t>2024</w:t>
                            </w:r>
                            <w:r w:rsidRPr="00BF0D8F">
                              <w:rPr>
                                <w:rFonts w:ascii="ＭＳ 明朝" w:eastAsia="ＭＳ 明朝" w:hAnsi="ＭＳ 明朝" w:hint="eastAsia"/>
                                <w:sz w:val="16"/>
                                <w:szCs w:val="16"/>
                              </w:rPr>
                              <w:t>年度　愛知県林業統計書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74D9C" id="_x0000_t202" coordsize="21600,21600" o:spt="202" path="m,l,21600r21600,l21600,xe">
                <v:stroke joinstyle="miter"/>
                <v:path gradientshapeok="t" o:connecttype="rect"/>
              </v:shapetype>
              <v:shape id="テキスト ボックス 52" o:spid="_x0000_s1026" type="#_x0000_t202" style="position:absolute;left:0;text-align:left;margin-left:0;margin-top:86.95pt;width:205.6pt;height:2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" filled="f" stroked="f" strokeweight=".5pt">
                <v:textbox>
                  <w:txbxContent>
                    <w:p w14:paraId="13F3A3D1" w14:textId="77777777" w:rsidR="006367BA" w:rsidRPr="00BF0D8F" w:rsidRDefault="006367BA" w:rsidP="006367BA">
                      <w:pPr>
                        <w:spacing w:line="240" w:lineRule="exact"/>
                        <w:ind w:left="320" w:hangingChars="200" w:hanging="320"/>
                        <w:rPr>
                          <w:rFonts w:ascii="ＭＳ 明朝" w:eastAsia="ＭＳ 明朝" w:hAnsi="ＭＳ 明朝"/>
                          <w:sz w:val="16"/>
                          <w:szCs w:val="16"/>
                        </w:rPr>
                      </w:pPr>
                      <w:r w:rsidRPr="00BF0D8F">
                        <w:rPr>
                          <w:rFonts w:ascii="ＭＳ 明朝" w:eastAsia="ＭＳ 明朝" w:hAnsi="ＭＳ 明朝" w:hint="eastAsia"/>
                          <w:sz w:val="16"/>
                          <w:szCs w:val="16"/>
                        </w:rPr>
                        <w:t>（出典）</w:t>
                      </w:r>
                      <w:r>
                        <w:rPr>
                          <w:rFonts w:ascii="ＭＳ 明朝" w:eastAsia="ＭＳ 明朝" w:hAnsi="ＭＳ 明朝" w:hint="eastAsia"/>
                          <w:sz w:val="16"/>
                          <w:szCs w:val="16"/>
                        </w:rPr>
                        <w:t>2024</w:t>
                      </w:r>
                      <w:r w:rsidRPr="00BF0D8F">
                        <w:rPr>
                          <w:rFonts w:ascii="ＭＳ 明朝" w:eastAsia="ＭＳ 明朝" w:hAnsi="ＭＳ 明朝" w:hint="eastAsia"/>
                          <w:sz w:val="16"/>
                          <w:szCs w:val="16"/>
                        </w:rPr>
                        <w:t>年度　愛知県林業統計書</w:t>
                      </w:r>
                    </w:p>
                  </w:txbxContent>
                </v:textbox>
                <w10:wrap anchorx="margin"/>
              </v:shape>
            </w:pict>
          </mc:Fallback>
        </mc:AlternateContent>
      </w:r>
      <w:r w:rsidR="006367BA" w:rsidRPr="00B857D9">
        <w:rPr>
          <w:rFonts w:ascii="ＭＳ ゴシック" w:eastAsia="ＭＳ ゴシック" w:hAnsi="ＭＳ ゴシック" w:hint="eastAsia"/>
          <w:noProof/>
          <w:sz w:val="24"/>
          <w:szCs w:val="24"/>
        </w:rPr>
        <mc:AlternateContent>
          <mc:Choice Requires="wps">
            <w:drawing>
              <wp:anchor distT="0" distB="0" distL="114300" distR="114300" simplePos="0" relativeHeight="251752448" behindDoc="0" locked="0" layoutInCell="1" allowOverlap="1" wp14:anchorId="3F6F6596" wp14:editId="7DD89B65">
                <wp:simplePos x="0" y="0"/>
                <wp:positionH relativeFrom="margin">
                  <wp:align>left</wp:align>
                </wp:positionH>
                <wp:positionV relativeFrom="paragraph">
                  <wp:posOffset>36195</wp:posOffset>
                </wp:positionV>
                <wp:extent cx="4953000" cy="285750"/>
                <wp:effectExtent l="0" t="0" r="0" b="0"/>
                <wp:wrapNone/>
                <wp:docPr id="2041368914" name="テキスト ボックス 2041368914"/>
                <wp:cNvGraphicFramePr/>
                <a:graphic xmlns:a="http://schemas.openxmlformats.org/drawingml/2006/main">
                  <a:graphicData uri="http://schemas.microsoft.com/office/word/2010/wordprocessingShape">
                    <wps:wsp>
                      <wps:cNvSpPr txBox="1"/>
                      <wps:spPr>
                        <a:xfrm>
                          <a:off x="0" y="0"/>
                          <a:ext cx="4953000" cy="285750"/>
                        </a:xfrm>
                        <a:prstGeom prst="rect">
                          <a:avLst/>
                        </a:prstGeom>
                        <a:noFill/>
                        <a:ln w="6350">
                          <a:noFill/>
                        </a:ln>
                      </wps:spPr>
                      <wps:txbx>
                        <w:txbxContent>
                          <w:p w14:paraId="4A888E59" w14:textId="77777777" w:rsidR="006367BA" w:rsidRPr="00B857D9" w:rsidRDefault="006367BA" w:rsidP="006367BA">
                            <w:pPr>
                              <w:spacing w:line="240" w:lineRule="exact"/>
                              <w:ind w:left="420" w:hangingChars="200" w:hanging="420"/>
                              <w:rPr>
                                <w:rFonts w:ascii="ＭＳ 明朝" w:eastAsia="ＭＳ 明朝" w:hAnsi="ＭＳ 明朝"/>
                                <w:szCs w:val="21"/>
                              </w:rPr>
                            </w:pPr>
                            <w:r w:rsidRPr="00B857D9">
                              <w:rPr>
                                <w:rFonts w:ascii="ＭＳ 明朝" w:eastAsia="ＭＳ 明朝" w:hAnsi="ＭＳ 明朝" w:hint="eastAsia"/>
                                <w:szCs w:val="21"/>
                              </w:rPr>
                              <w:t>表１　市内の林種別森林（民有林）等面積　　　　　　　　　　　　（単位：h</w:t>
                            </w:r>
                            <w:r w:rsidRPr="00B857D9">
                              <w:rPr>
                                <w:rFonts w:ascii="ＭＳ 明朝" w:eastAsia="ＭＳ 明朝" w:hAnsi="ＭＳ 明朝"/>
                                <w:szCs w:val="21"/>
                              </w:rPr>
                              <w:t>a</w:t>
                            </w:r>
                            <w:r w:rsidRPr="00B857D9">
                              <w:rPr>
                                <w:rFonts w:ascii="ＭＳ 明朝" w:eastAsia="ＭＳ 明朝" w:hAnsi="ＭＳ 明朝" w:hint="eastAsia"/>
                                <w:szCs w:val="21"/>
                              </w:rPr>
                              <w:t>）</w:t>
                            </w:r>
                          </w:p>
                          <w:p w14:paraId="73C9D9A6" w14:textId="77777777" w:rsidR="006367BA" w:rsidRPr="00B857D9" w:rsidRDefault="006367BA" w:rsidP="006367BA">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6596" id="テキスト ボックス 2041368914" o:spid="_x0000_s1027" type="#_x0000_t202" style="position:absolute;left:0;text-align:left;margin-left:0;margin-top:2.85pt;width:390pt;height:2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jYGAIAADM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" filled="f" stroked="f" strokeweight=".5pt">
                <v:textbox>
                  <w:txbxContent>
                    <w:p w14:paraId="4A888E59" w14:textId="77777777" w:rsidR="006367BA" w:rsidRPr="00B857D9" w:rsidRDefault="006367BA" w:rsidP="006367BA">
                      <w:pPr>
                        <w:spacing w:line="240" w:lineRule="exact"/>
                        <w:ind w:left="420" w:hangingChars="200" w:hanging="420"/>
                        <w:rPr>
                          <w:rFonts w:ascii="ＭＳ 明朝" w:eastAsia="ＭＳ 明朝" w:hAnsi="ＭＳ 明朝"/>
                          <w:szCs w:val="21"/>
                        </w:rPr>
                      </w:pPr>
                      <w:r w:rsidRPr="00B857D9">
                        <w:rPr>
                          <w:rFonts w:ascii="ＭＳ 明朝" w:eastAsia="ＭＳ 明朝" w:hAnsi="ＭＳ 明朝" w:hint="eastAsia"/>
                          <w:szCs w:val="21"/>
                        </w:rPr>
                        <w:t>表１　市内の林種別森林（民有林）等面積　　　　　　　　　　　　（単位：h</w:t>
                      </w:r>
                      <w:r w:rsidRPr="00B857D9">
                        <w:rPr>
                          <w:rFonts w:ascii="ＭＳ 明朝" w:eastAsia="ＭＳ 明朝" w:hAnsi="ＭＳ 明朝"/>
                          <w:szCs w:val="21"/>
                        </w:rPr>
                        <w:t>a</w:t>
                      </w:r>
                      <w:r w:rsidRPr="00B857D9">
                        <w:rPr>
                          <w:rFonts w:ascii="ＭＳ 明朝" w:eastAsia="ＭＳ 明朝" w:hAnsi="ＭＳ 明朝" w:hint="eastAsia"/>
                          <w:szCs w:val="21"/>
                        </w:rPr>
                        <w:t>）</w:t>
                      </w:r>
                    </w:p>
                    <w:p w14:paraId="73C9D9A6" w14:textId="77777777" w:rsidR="006367BA" w:rsidRPr="00B857D9" w:rsidRDefault="006367BA" w:rsidP="006367BA">
                      <w:pPr>
                        <w:spacing w:line="240" w:lineRule="exact"/>
                        <w:ind w:left="420" w:hangingChars="200" w:hanging="420"/>
                        <w:rPr>
                          <w:rFonts w:ascii="ＭＳ 明朝" w:eastAsia="ＭＳ 明朝" w:hAnsi="ＭＳ 明朝"/>
                          <w:szCs w:val="21"/>
                        </w:rPr>
                      </w:pPr>
                    </w:p>
                  </w:txbxContent>
                </v:textbox>
                <w10:wrap anchorx="margin"/>
              </v:shape>
            </w:pict>
          </mc:Fallback>
        </mc:AlternateContent>
      </w:r>
    </w:p>
    <w:tbl>
      <w:tblPr>
        <w:tblStyle w:val="1"/>
        <w:tblpPr w:leftFromText="142" w:rightFromText="142" w:vertAnchor="page" w:horzAnchor="margin" w:tblpY="12556"/>
        <w:tblW w:w="5007" w:type="pct"/>
        <w:tblLook w:val="04A0" w:firstRow="1" w:lastRow="0" w:firstColumn="1" w:lastColumn="0" w:noHBand="0" w:noVBand="1"/>
      </w:tblPr>
      <w:tblGrid>
        <w:gridCol w:w="666"/>
        <w:gridCol w:w="486"/>
        <w:gridCol w:w="666"/>
        <w:gridCol w:w="486"/>
        <w:gridCol w:w="668"/>
        <w:gridCol w:w="486"/>
        <w:gridCol w:w="847"/>
        <w:gridCol w:w="668"/>
        <w:gridCol w:w="668"/>
        <w:gridCol w:w="875"/>
        <w:gridCol w:w="878"/>
        <w:gridCol w:w="826"/>
        <w:gridCol w:w="853"/>
      </w:tblGrid>
      <w:tr w:rsidR="00EE7D0A" w:rsidRPr="00A803A9" w14:paraId="55506928" w14:textId="77777777" w:rsidTr="00EE7D0A">
        <w:trPr>
          <w:trHeight w:val="374"/>
        </w:trPr>
        <w:tc>
          <w:tcPr>
            <w:tcW w:w="367" w:type="pct"/>
            <w:vMerge w:val="restart"/>
            <w:vAlign w:val="center"/>
          </w:tcPr>
          <w:p w14:paraId="1B4694EA"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総数</w:t>
            </w:r>
          </w:p>
        </w:tc>
        <w:tc>
          <w:tcPr>
            <w:tcW w:w="2742" w:type="pct"/>
            <w:gridSpan w:val="8"/>
            <w:vAlign w:val="center"/>
          </w:tcPr>
          <w:p w14:paraId="7DCB8F99"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立　木　地</w:t>
            </w:r>
          </w:p>
        </w:tc>
        <w:tc>
          <w:tcPr>
            <w:tcW w:w="966" w:type="pct"/>
            <w:gridSpan w:val="2"/>
            <w:vMerge w:val="restart"/>
            <w:vAlign w:val="center"/>
          </w:tcPr>
          <w:p w14:paraId="0550E270"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竹林</w:t>
            </w:r>
          </w:p>
        </w:tc>
        <w:tc>
          <w:tcPr>
            <w:tcW w:w="925" w:type="pct"/>
            <w:gridSpan w:val="2"/>
            <w:vMerge w:val="restart"/>
            <w:vAlign w:val="center"/>
          </w:tcPr>
          <w:p w14:paraId="0B0B8DED"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無立木地</w:t>
            </w:r>
          </w:p>
        </w:tc>
      </w:tr>
      <w:tr w:rsidR="00EE7D0A" w:rsidRPr="00A803A9" w14:paraId="7D033747" w14:textId="77777777" w:rsidTr="00EE7D0A">
        <w:trPr>
          <w:trHeight w:val="278"/>
        </w:trPr>
        <w:tc>
          <w:tcPr>
            <w:tcW w:w="367" w:type="pct"/>
            <w:vMerge/>
            <w:vAlign w:val="center"/>
          </w:tcPr>
          <w:p w14:paraId="08DEF5E2"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c>
          <w:tcPr>
            <w:tcW w:w="635" w:type="pct"/>
            <w:gridSpan w:val="2"/>
            <w:vMerge w:val="restart"/>
            <w:vAlign w:val="center"/>
          </w:tcPr>
          <w:p w14:paraId="6C8B841D"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針葉樹</w:t>
            </w:r>
          </w:p>
        </w:tc>
        <w:tc>
          <w:tcPr>
            <w:tcW w:w="636" w:type="pct"/>
            <w:gridSpan w:val="2"/>
            <w:vMerge w:val="restart"/>
            <w:vAlign w:val="center"/>
          </w:tcPr>
          <w:p w14:paraId="3F584266"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広葉樹</w:t>
            </w:r>
          </w:p>
        </w:tc>
        <w:tc>
          <w:tcPr>
            <w:tcW w:w="1471" w:type="pct"/>
            <w:gridSpan w:val="4"/>
            <w:vAlign w:val="center"/>
          </w:tcPr>
          <w:p w14:paraId="37F81241"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（再　掲）</w:t>
            </w:r>
          </w:p>
        </w:tc>
        <w:tc>
          <w:tcPr>
            <w:tcW w:w="966" w:type="pct"/>
            <w:gridSpan w:val="2"/>
            <w:vMerge/>
            <w:vAlign w:val="center"/>
          </w:tcPr>
          <w:p w14:paraId="42E1213A"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c>
          <w:tcPr>
            <w:tcW w:w="925" w:type="pct"/>
            <w:gridSpan w:val="2"/>
            <w:vMerge/>
            <w:vAlign w:val="center"/>
          </w:tcPr>
          <w:p w14:paraId="51C49133"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r>
      <w:tr w:rsidR="00EE7D0A" w:rsidRPr="00A803A9" w14:paraId="7A92FFCC" w14:textId="77777777" w:rsidTr="00EE7D0A">
        <w:trPr>
          <w:trHeight w:val="338"/>
        </w:trPr>
        <w:tc>
          <w:tcPr>
            <w:tcW w:w="367" w:type="pct"/>
            <w:vMerge/>
            <w:vAlign w:val="center"/>
          </w:tcPr>
          <w:p w14:paraId="7F6C9241"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c>
          <w:tcPr>
            <w:tcW w:w="635" w:type="pct"/>
            <w:gridSpan w:val="2"/>
            <w:vMerge/>
            <w:vAlign w:val="center"/>
          </w:tcPr>
          <w:p w14:paraId="0333C45F"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c>
          <w:tcPr>
            <w:tcW w:w="636" w:type="pct"/>
            <w:gridSpan w:val="2"/>
            <w:vMerge/>
            <w:vAlign w:val="center"/>
          </w:tcPr>
          <w:p w14:paraId="7401349E"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c>
          <w:tcPr>
            <w:tcW w:w="735" w:type="pct"/>
            <w:gridSpan w:val="2"/>
            <w:vAlign w:val="center"/>
          </w:tcPr>
          <w:p w14:paraId="6D4C95DF"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人工林</w:t>
            </w:r>
          </w:p>
        </w:tc>
        <w:tc>
          <w:tcPr>
            <w:tcW w:w="736" w:type="pct"/>
            <w:gridSpan w:val="2"/>
            <w:vAlign w:val="center"/>
          </w:tcPr>
          <w:p w14:paraId="2E1E8253"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天然林</w:t>
            </w:r>
          </w:p>
        </w:tc>
        <w:tc>
          <w:tcPr>
            <w:tcW w:w="966" w:type="pct"/>
            <w:gridSpan w:val="2"/>
            <w:vMerge/>
            <w:vAlign w:val="center"/>
          </w:tcPr>
          <w:p w14:paraId="637A7CCC"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c>
          <w:tcPr>
            <w:tcW w:w="925" w:type="pct"/>
            <w:gridSpan w:val="2"/>
            <w:vMerge/>
            <w:vAlign w:val="center"/>
          </w:tcPr>
          <w:p w14:paraId="6D12855C"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p>
        </w:tc>
      </w:tr>
      <w:tr w:rsidR="00EE7D0A" w:rsidRPr="00A803A9" w14:paraId="3D027517" w14:textId="77777777" w:rsidTr="00EE7D0A">
        <w:trPr>
          <w:trHeight w:val="359"/>
        </w:trPr>
        <w:tc>
          <w:tcPr>
            <w:tcW w:w="367" w:type="pct"/>
            <w:vAlign w:val="center"/>
          </w:tcPr>
          <w:p w14:paraId="746C2C2B"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1,5</w:t>
            </w:r>
            <w:r>
              <w:rPr>
                <w:rFonts w:ascii="ＭＳ 明朝" w:eastAsia="ＭＳ 明朝" w:hAnsi="ＭＳ 明朝" w:cs="Times New Roman" w:hint="eastAsia"/>
                <w:sz w:val="18"/>
              </w:rPr>
              <w:t>40</w:t>
            </w:r>
          </w:p>
        </w:tc>
        <w:tc>
          <w:tcPr>
            <w:tcW w:w="268" w:type="pct"/>
            <w:vAlign w:val="center"/>
          </w:tcPr>
          <w:p w14:paraId="74E75F96"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975</w:t>
            </w:r>
          </w:p>
        </w:tc>
        <w:tc>
          <w:tcPr>
            <w:tcW w:w="367" w:type="pct"/>
            <w:vAlign w:val="center"/>
          </w:tcPr>
          <w:p w14:paraId="6B4AE1F8"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63</w:t>
            </w:r>
            <w:r w:rsidRPr="00A803A9">
              <w:rPr>
                <w:rFonts w:ascii="ＭＳ 明朝" w:eastAsia="ＭＳ 明朝" w:hAnsi="ＭＳ 明朝" w:cs="Times New Roman"/>
                <w:sz w:val="18"/>
              </w:rPr>
              <w:t>.</w:t>
            </w:r>
            <w:r w:rsidRPr="00A803A9">
              <w:rPr>
                <w:rFonts w:ascii="ＭＳ 明朝" w:eastAsia="ＭＳ 明朝" w:hAnsi="ＭＳ 明朝" w:cs="Times New Roman" w:hint="eastAsia"/>
                <w:sz w:val="18"/>
              </w:rPr>
              <w:t>3%</w:t>
            </w:r>
          </w:p>
        </w:tc>
        <w:tc>
          <w:tcPr>
            <w:tcW w:w="268" w:type="pct"/>
            <w:vAlign w:val="center"/>
          </w:tcPr>
          <w:p w14:paraId="32CBD743"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50</w:t>
            </w:r>
            <w:r>
              <w:rPr>
                <w:rFonts w:ascii="ＭＳ 明朝" w:eastAsia="ＭＳ 明朝" w:hAnsi="ＭＳ 明朝" w:cs="Times New Roman" w:hint="eastAsia"/>
                <w:sz w:val="18"/>
              </w:rPr>
              <w:t>8</w:t>
            </w:r>
          </w:p>
        </w:tc>
        <w:tc>
          <w:tcPr>
            <w:tcW w:w="368" w:type="pct"/>
            <w:vAlign w:val="center"/>
          </w:tcPr>
          <w:p w14:paraId="510DFC08"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3</w:t>
            </w:r>
            <w:r>
              <w:rPr>
                <w:rFonts w:ascii="ＭＳ 明朝" w:eastAsia="ＭＳ 明朝" w:hAnsi="ＭＳ 明朝" w:cs="Times New Roman" w:hint="eastAsia"/>
                <w:sz w:val="18"/>
              </w:rPr>
              <w:t>2.9</w:t>
            </w:r>
            <w:r w:rsidRPr="00A803A9">
              <w:rPr>
                <w:rFonts w:ascii="ＭＳ 明朝" w:eastAsia="ＭＳ 明朝" w:hAnsi="ＭＳ 明朝" w:cs="Times New Roman" w:hint="eastAsia"/>
                <w:sz w:val="18"/>
              </w:rPr>
              <w:t>%</w:t>
            </w:r>
          </w:p>
        </w:tc>
        <w:tc>
          <w:tcPr>
            <w:tcW w:w="268" w:type="pct"/>
            <w:vAlign w:val="center"/>
          </w:tcPr>
          <w:p w14:paraId="208A9ED1"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452</w:t>
            </w:r>
          </w:p>
        </w:tc>
        <w:tc>
          <w:tcPr>
            <w:tcW w:w="467" w:type="pct"/>
            <w:vAlign w:val="center"/>
          </w:tcPr>
          <w:p w14:paraId="00FB7E96" w14:textId="77777777" w:rsidR="00EE7D0A" w:rsidRPr="00A803A9" w:rsidRDefault="00EE7D0A" w:rsidP="00EE7D0A">
            <w:pPr>
              <w:autoSpaceDE w:val="0"/>
              <w:autoSpaceDN w:val="0"/>
              <w:snapToGrid w:val="0"/>
              <w:ind w:firstLineChars="100" w:firstLine="18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29.4%</w:t>
            </w:r>
          </w:p>
        </w:tc>
        <w:tc>
          <w:tcPr>
            <w:tcW w:w="368" w:type="pct"/>
            <w:vAlign w:val="center"/>
          </w:tcPr>
          <w:p w14:paraId="4B33FEFB"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1,03</w:t>
            </w:r>
            <w:r>
              <w:rPr>
                <w:rFonts w:ascii="ＭＳ 明朝" w:eastAsia="ＭＳ 明朝" w:hAnsi="ＭＳ 明朝" w:cs="Times New Roman" w:hint="eastAsia"/>
                <w:sz w:val="18"/>
              </w:rPr>
              <w:t>1</w:t>
            </w:r>
          </w:p>
        </w:tc>
        <w:tc>
          <w:tcPr>
            <w:tcW w:w="368" w:type="pct"/>
            <w:vAlign w:val="center"/>
          </w:tcPr>
          <w:p w14:paraId="24C9CFC2"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6</w:t>
            </w:r>
            <w:r>
              <w:rPr>
                <w:rFonts w:ascii="ＭＳ 明朝" w:eastAsia="ＭＳ 明朝" w:hAnsi="ＭＳ 明朝" w:cs="Times New Roman" w:hint="eastAsia"/>
                <w:sz w:val="18"/>
              </w:rPr>
              <w:t>6.9</w:t>
            </w:r>
            <w:r w:rsidRPr="00A803A9">
              <w:rPr>
                <w:rFonts w:ascii="ＭＳ 明朝" w:eastAsia="ＭＳ 明朝" w:hAnsi="ＭＳ 明朝" w:cs="Times New Roman" w:hint="eastAsia"/>
                <w:sz w:val="18"/>
              </w:rPr>
              <w:t>%</w:t>
            </w:r>
          </w:p>
        </w:tc>
        <w:tc>
          <w:tcPr>
            <w:tcW w:w="482" w:type="pct"/>
            <w:vAlign w:val="center"/>
          </w:tcPr>
          <w:p w14:paraId="6D340BFB"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20</w:t>
            </w:r>
          </w:p>
        </w:tc>
        <w:tc>
          <w:tcPr>
            <w:tcW w:w="484" w:type="pct"/>
            <w:vAlign w:val="center"/>
          </w:tcPr>
          <w:p w14:paraId="00BC9978"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1.3%</w:t>
            </w:r>
          </w:p>
        </w:tc>
        <w:tc>
          <w:tcPr>
            <w:tcW w:w="455" w:type="pct"/>
            <w:vAlign w:val="center"/>
          </w:tcPr>
          <w:p w14:paraId="5E5838AE"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37</w:t>
            </w:r>
          </w:p>
        </w:tc>
        <w:tc>
          <w:tcPr>
            <w:tcW w:w="470" w:type="pct"/>
            <w:vAlign w:val="center"/>
          </w:tcPr>
          <w:p w14:paraId="79834BDE" w14:textId="77777777" w:rsidR="00EE7D0A" w:rsidRPr="00A803A9" w:rsidRDefault="00EE7D0A" w:rsidP="00EE7D0A">
            <w:pPr>
              <w:autoSpaceDE w:val="0"/>
              <w:autoSpaceDN w:val="0"/>
              <w:snapToGrid w:val="0"/>
              <w:jc w:val="center"/>
              <w:rPr>
                <w:rFonts w:ascii="ＭＳ 明朝" w:eastAsia="ＭＳ 明朝" w:hAnsi="ＭＳ 明朝" w:cs="Times New Roman"/>
                <w:sz w:val="18"/>
              </w:rPr>
            </w:pPr>
            <w:r w:rsidRPr="00A803A9">
              <w:rPr>
                <w:rFonts w:ascii="ＭＳ 明朝" w:eastAsia="ＭＳ 明朝" w:hAnsi="ＭＳ 明朝" w:cs="Times New Roman" w:hint="eastAsia"/>
                <w:sz w:val="18"/>
              </w:rPr>
              <w:t>2.4%</w:t>
            </w:r>
          </w:p>
        </w:tc>
      </w:tr>
    </w:tbl>
    <w:p w14:paraId="36AD5690" w14:textId="68A086F9" w:rsidR="006367BA" w:rsidRDefault="006367BA">
      <w:pPr>
        <w:rPr>
          <w:rFonts w:ascii="ＭＳ 明朝" w:eastAsia="ＭＳ 明朝" w:hAnsi="ＭＳ 明朝"/>
          <w:sz w:val="24"/>
          <w:szCs w:val="24"/>
        </w:rPr>
      </w:pPr>
    </w:p>
    <w:p w14:paraId="4312055E" w14:textId="3C731291" w:rsidR="00F95EF9" w:rsidRPr="00122B19" w:rsidRDefault="00F95EF9">
      <w:pPr>
        <w:rPr>
          <w:rFonts w:ascii="ＭＳ ゴシック" w:eastAsia="ＭＳ ゴシック" w:hAnsi="ＭＳ ゴシック"/>
          <w:sz w:val="24"/>
          <w:szCs w:val="24"/>
          <w:lang w:eastAsia="zh-CN"/>
        </w:rPr>
      </w:pPr>
      <w:r>
        <w:rPr>
          <w:rFonts w:ascii="ＭＳ 明朝" w:eastAsia="ＭＳ 明朝" w:hAnsi="ＭＳ 明朝" w:hint="eastAsia"/>
          <w:sz w:val="24"/>
          <w:szCs w:val="24"/>
          <w:lang w:eastAsia="zh-CN"/>
        </w:rPr>
        <w:t xml:space="preserve">　</w:t>
      </w:r>
      <w:r w:rsidRPr="00122B19">
        <w:rPr>
          <w:rFonts w:ascii="ＭＳ ゴシック" w:eastAsia="ＭＳ ゴシック" w:hAnsi="ＭＳ ゴシック" w:hint="eastAsia"/>
          <w:sz w:val="24"/>
          <w:szCs w:val="24"/>
          <w:lang w:eastAsia="zh-CN"/>
        </w:rPr>
        <w:t>（</w:t>
      </w:r>
      <w:r w:rsidR="00423C69" w:rsidRPr="00122B19">
        <w:rPr>
          <w:rFonts w:ascii="ＭＳ ゴシック" w:eastAsia="ＭＳ ゴシック" w:hAnsi="ＭＳ ゴシック" w:hint="eastAsia"/>
          <w:sz w:val="24"/>
          <w:szCs w:val="24"/>
          <w:lang w:eastAsia="zh-CN"/>
        </w:rPr>
        <w:t>２</w:t>
      </w:r>
      <w:r w:rsidRPr="00122B19">
        <w:rPr>
          <w:rFonts w:ascii="ＭＳ ゴシック" w:eastAsia="ＭＳ ゴシック" w:hAnsi="ＭＳ ゴシック" w:hint="eastAsia"/>
          <w:sz w:val="24"/>
          <w:szCs w:val="24"/>
          <w:lang w:eastAsia="zh-CN"/>
        </w:rPr>
        <w:t>）生息状況</w:t>
      </w:r>
    </w:p>
    <w:p w14:paraId="2564C9AE" w14:textId="2252CD7F" w:rsidR="00F95EF9" w:rsidRDefault="00F95EF9" w:rsidP="00A2146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特定計画によると、愛知県内の令和</w:t>
      </w:r>
      <w:r w:rsidR="00DF7542">
        <w:rPr>
          <w:rFonts w:ascii="ＭＳ 明朝" w:eastAsia="ＭＳ 明朝" w:hAnsi="ＭＳ 明朝" w:hint="eastAsia"/>
          <w:sz w:val="24"/>
          <w:szCs w:val="24"/>
        </w:rPr>
        <w:t>２</w:t>
      </w:r>
      <w:r>
        <w:rPr>
          <w:rFonts w:ascii="ＭＳ 明朝" w:eastAsia="ＭＳ 明朝" w:hAnsi="ＭＳ 明朝" w:hint="eastAsia"/>
          <w:sz w:val="24"/>
          <w:szCs w:val="24"/>
        </w:rPr>
        <w:t>年度のニホンジカの分布域は、図</w:t>
      </w:r>
      <w:r w:rsidR="006367BA">
        <w:rPr>
          <w:rFonts w:ascii="ＭＳ 明朝" w:eastAsia="ＭＳ 明朝" w:hAnsi="ＭＳ 明朝" w:hint="eastAsia"/>
          <w:sz w:val="24"/>
          <w:szCs w:val="24"/>
        </w:rPr>
        <w:t>１</w:t>
      </w:r>
      <w:r w:rsidR="00614731">
        <w:rPr>
          <w:rFonts w:ascii="ＭＳ 明朝" w:eastAsia="ＭＳ 明朝" w:hAnsi="ＭＳ 明朝" w:hint="eastAsia"/>
          <w:sz w:val="24"/>
          <w:szCs w:val="24"/>
        </w:rPr>
        <w:t>の</w:t>
      </w:r>
      <w:r>
        <w:rPr>
          <w:rFonts w:ascii="ＭＳ 明朝" w:eastAsia="ＭＳ 明朝" w:hAnsi="ＭＳ 明朝" w:hint="eastAsia"/>
          <w:sz w:val="24"/>
          <w:szCs w:val="24"/>
        </w:rPr>
        <w:t>とおり。</w:t>
      </w:r>
      <w:r w:rsidR="006367BA">
        <w:rPr>
          <w:rFonts w:ascii="ＭＳ 明朝" w:eastAsia="ＭＳ 明朝" w:hAnsi="ＭＳ 明朝" w:hint="eastAsia"/>
          <w:sz w:val="24"/>
          <w:szCs w:val="24"/>
        </w:rPr>
        <w:t>本</w:t>
      </w:r>
      <w:r w:rsidR="00F201B4">
        <w:rPr>
          <w:rFonts w:ascii="ＭＳ 明朝" w:eastAsia="ＭＳ 明朝" w:hAnsi="ＭＳ 明朝" w:hint="eastAsia"/>
          <w:sz w:val="24"/>
          <w:szCs w:val="24"/>
        </w:rPr>
        <w:t>市</w:t>
      </w:r>
      <w:r>
        <w:rPr>
          <w:rFonts w:ascii="ＭＳ 明朝" w:eastAsia="ＭＳ 明朝" w:hAnsi="ＭＳ 明朝" w:hint="eastAsia"/>
          <w:sz w:val="24"/>
          <w:szCs w:val="24"/>
        </w:rPr>
        <w:t>では、</w:t>
      </w:r>
      <w:r w:rsidR="006367BA" w:rsidRPr="00A803A9">
        <w:rPr>
          <w:rFonts w:ascii="ＭＳ 明朝" w:eastAsia="ＭＳ 明朝" w:hAnsi="ＭＳ 明朝" w:hint="eastAsia"/>
          <w:sz w:val="24"/>
          <w:szCs w:val="24"/>
        </w:rPr>
        <w:t>これまで分布域に含まれていなかったが、小牧市や瀬戸市</w:t>
      </w:r>
      <w:r w:rsidR="006367BA" w:rsidRPr="00A803A9">
        <w:rPr>
          <w:rFonts w:ascii="ＭＳ 明朝" w:eastAsia="ＭＳ 明朝" w:hAnsi="ＭＳ 明朝" w:hint="eastAsia"/>
          <w:sz w:val="24"/>
          <w:szCs w:val="24"/>
        </w:rPr>
        <w:lastRenderedPageBreak/>
        <w:t>との市境で生息が確認されている。</w:t>
      </w:r>
    </w:p>
    <w:p w14:paraId="2699EC95" w14:textId="5474AEFD" w:rsidR="00F95EF9" w:rsidRDefault="00EE7D0A" w:rsidP="00F95EF9">
      <w:pPr>
        <w:ind w:left="708" w:hangingChars="295" w:hanging="708"/>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5648" behindDoc="0" locked="0" layoutInCell="1" allowOverlap="1" wp14:anchorId="3FCF7EC0" wp14:editId="1B6A0F8E">
                <wp:simplePos x="0" y="0"/>
                <wp:positionH relativeFrom="margin">
                  <wp:align>center</wp:align>
                </wp:positionH>
                <wp:positionV relativeFrom="paragraph">
                  <wp:posOffset>4928235</wp:posOffset>
                </wp:positionV>
                <wp:extent cx="2533650" cy="28660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33650" cy="286603"/>
                        </a:xfrm>
                        <a:prstGeom prst="rect">
                          <a:avLst/>
                        </a:prstGeom>
                        <a:noFill/>
                        <a:ln w="6350">
                          <a:noFill/>
                        </a:ln>
                      </wps:spPr>
                      <wps:txbx>
                        <w:txbxContent>
                          <w:p w14:paraId="3B6DE8B5" w14:textId="5F643907" w:rsidR="00261B12" w:rsidRPr="0027635C" w:rsidRDefault="00261B12" w:rsidP="00BE769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6367BA">
                              <w:rPr>
                                <w:rFonts w:ascii="ＭＳ 明朝" w:eastAsia="ＭＳ 明朝" w:hAnsi="ＭＳ 明朝" w:hint="eastAsia"/>
                                <w:szCs w:val="21"/>
                              </w:rPr>
                              <w:t>１</w:t>
                            </w:r>
                            <w:r>
                              <w:rPr>
                                <w:rFonts w:ascii="ＭＳ 明朝" w:eastAsia="ＭＳ 明朝" w:hAnsi="ＭＳ 明朝" w:hint="eastAsia"/>
                                <w:szCs w:val="21"/>
                              </w:rPr>
                              <w:t xml:space="preserve">　愛知県における分布</w:t>
                            </w:r>
                            <w:r w:rsidR="00254AF8">
                              <w:rPr>
                                <w:rFonts w:ascii="ＭＳ 明朝" w:eastAsia="ＭＳ 明朝" w:hAnsi="ＭＳ 明朝" w:hint="eastAsia"/>
                                <w:szCs w:val="21"/>
                              </w:rPr>
                              <w:t>域</w:t>
                            </w:r>
                            <w:r>
                              <w:rPr>
                                <w:rFonts w:ascii="ＭＳ 明朝" w:eastAsia="ＭＳ 明朝" w:hAnsi="ＭＳ 明朝" w:hint="eastAsia"/>
                                <w:szCs w:val="21"/>
                              </w:rPr>
                              <w:t>（</w:t>
                            </w:r>
                            <w:r w:rsidR="00254AF8">
                              <w:rPr>
                                <w:rFonts w:ascii="ＭＳ 明朝" w:eastAsia="ＭＳ 明朝" w:hAnsi="ＭＳ 明朝"/>
                                <w:szCs w:val="21"/>
                              </w:rPr>
                              <w:t>R2</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F7EC0" id="_x0000_t202" coordsize="21600,21600" o:spt="202" path="m,l,21600r21600,l21600,xe">
                <v:stroke joinstyle="miter"/>
                <v:path gradientshapeok="t" o:connecttype="rect"/>
              </v:shapetype>
              <v:shape id="テキスト ボックス 5" o:spid="_x0000_s1028" type="#_x0000_t202" style="position:absolute;left:0;text-align:left;margin-left:0;margin-top:388.05pt;width:199.5pt;height:22.5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" filled="f" stroked="f" strokeweight=".5pt">
                <v:textbox>
                  <w:txbxContent>
                    <w:p w14:paraId="3B6DE8B5" w14:textId="5F643907" w:rsidR="00261B12" w:rsidRPr="0027635C" w:rsidRDefault="00261B12" w:rsidP="00BE769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6367BA">
                        <w:rPr>
                          <w:rFonts w:ascii="ＭＳ 明朝" w:eastAsia="ＭＳ 明朝" w:hAnsi="ＭＳ 明朝" w:hint="eastAsia"/>
                          <w:szCs w:val="21"/>
                        </w:rPr>
                        <w:t>１</w:t>
                      </w:r>
                      <w:r>
                        <w:rPr>
                          <w:rFonts w:ascii="ＭＳ 明朝" w:eastAsia="ＭＳ 明朝" w:hAnsi="ＭＳ 明朝" w:hint="eastAsia"/>
                          <w:szCs w:val="21"/>
                        </w:rPr>
                        <w:t xml:space="preserve">　愛知県における分布</w:t>
                      </w:r>
                      <w:r w:rsidR="00254AF8">
                        <w:rPr>
                          <w:rFonts w:ascii="ＭＳ 明朝" w:eastAsia="ＭＳ 明朝" w:hAnsi="ＭＳ 明朝" w:hint="eastAsia"/>
                          <w:szCs w:val="21"/>
                        </w:rPr>
                        <w:t>域</w:t>
                      </w:r>
                      <w:r>
                        <w:rPr>
                          <w:rFonts w:ascii="ＭＳ 明朝" w:eastAsia="ＭＳ 明朝" w:hAnsi="ＭＳ 明朝" w:hint="eastAsia"/>
                          <w:szCs w:val="21"/>
                        </w:rPr>
                        <w:t>（</w:t>
                      </w:r>
                      <w:r w:rsidR="00254AF8">
                        <w:rPr>
                          <w:rFonts w:ascii="ＭＳ 明朝" w:eastAsia="ＭＳ 明朝" w:hAnsi="ＭＳ 明朝"/>
                          <w:szCs w:val="21"/>
                        </w:rPr>
                        <w:t>R2</w:t>
                      </w:r>
                      <w:r>
                        <w:rPr>
                          <w:rFonts w:ascii="ＭＳ 明朝" w:eastAsia="ＭＳ 明朝" w:hAnsi="ＭＳ 明朝" w:hint="eastAsia"/>
                          <w:szCs w:val="21"/>
                        </w:rPr>
                        <w:t>年度）</w:t>
                      </w:r>
                    </w:p>
                  </w:txbxContent>
                </v:textbox>
                <w10:wrap anchorx="margin"/>
              </v:shape>
            </w:pict>
          </mc:Fallback>
        </mc:AlternateContent>
      </w:r>
      <w:r>
        <w:rPr>
          <w:rFonts w:ascii="ＭＳ 明朝" w:eastAsia="ＭＳ 明朝" w:hAnsi="ＭＳ 明朝"/>
          <w:noProof/>
          <w:sz w:val="24"/>
          <w:szCs w:val="24"/>
        </w:rPr>
        <w:drawing>
          <wp:anchor distT="0" distB="0" distL="114300" distR="114300" simplePos="0" relativeHeight="251708416" behindDoc="0" locked="0" layoutInCell="1" allowOverlap="1" wp14:anchorId="77D84D52" wp14:editId="4AD80546">
            <wp:simplePos x="0" y="0"/>
            <wp:positionH relativeFrom="margin">
              <wp:align>right</wp:align>
            </wp:positionH>
            <wp:positionV relativeFrom="page">
              <wp:posOffset>1666240</wp:posOffset>
            </wp:positionV>
            <wp:extent cx="5753100" cy="4257675"/>
            <wp:effectExtent l="0" t="0" r="0"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5EF9">
        <w:rPr>
          <w:rFonts w:ascii="ＭＳ 明朝" w:eastAsia="ＭＳ 明朝" w:hAnsi="ＭＳ 明朝" w:hint="eastAsia"/>
          <w:sz w:val="24"/>
          <w:szCs w:val="24"/>
        </w:rPr>
        <w:t xml:space="preserve">　　　　また、愛知県内の</w:t>
      </w:r>
      <w:r w:rsidR="009C3A15">
        <w:rPr>
          <w:rFonts w:ascii="ＭＳ 明朝" w:eastAsia="ＭＳ 明朝" w:hAnsi="ＭＳ 明朝" w:hint="eastAsia"/>
          <w:sz w:val="24"/>
          <w:szCs w:val="24"/>
        </w:rPr>
        <w:t>令和</w:t>
      </w:r>
      <w:r w:rsidR="006367BA">
        <w:rPr>
          <w:rFonts w:ascii="ＭＳ 明朝" w:eastAsia="ＭＳ 明朝" w:hAnsi="ＭＳ 明朝" w:hint="eastAsia"/>
          <w:sz w:val="24"/>
          <w:szCs w:val="24"/>
        </w:rPr>
        <w:t>６</w:t>
      </w:r>
      <w:r w:rsidR="00F95EF9">
        <w:rPr>
          <w:rFonts w:ascii="ＭＳ 明朝" w:eastAsia="ＭＳ 明朝" w:hAnsi="ＭＳ 明朝" w:hint="eastAsia"/>
          <w:sz w:val="24"/>
          <w:szCs w:val="24"/>
        </w:rPr>
        <w:t>年度末における生息数は</w:t>
      </w:r>
      <w:r w:rsidR="006367BA">
        <w:rPr>
          <w:rFonts w:ascii="ＭＳ 明朝" w:eastAsia="ＭＳ 明朝" w:hAnsi="ＭＳ 明朝" w:hint="eastAsia"/>
          <w:sz w:val="24"/>
          <w:szCs w:val="24"/>
        </w:rPr>
        <w:t>20,857</w:t>
      </w:r>
      <w:r w:rsidR="00F95EF9">
        <w:rPr>
          <w:rFonts w:ascii="ＭＳ 明朝" w:eastAsia="ＭＳ 明朝" w:hAnsi="ＭＳ 明朝" w:hint="eastAsia"/>
          <w:sz w:val="24"/>
          <w:szCs w:val="24"/>
        </w:rPr>
        <w:t>頭（中央値）である。</w:t>
      </w:r>
      <w:r w:rsidR="006367BA">
        <w:rPr>
          <w:rFonts w:ascii="ＭＳ 明朝" w:eastAsia="ＭＳ 明朝" w:hAnsi="ＭＳ 明朝" w:hint="eastAsia"/>
          <w:sz w:val="24"/>
          <w:szCs w:val="24"/>
        </w:rPr>
        <w:t>本</w:t>
      </w:r>
      <w:r w:rsidR="00F201B4">
        <w:rPr>
          <w:rFonts w:ascii="ＭＳ 明朝" w:eastAsia="ＭＳ 明朝" w:hAnsi="ＭＳ 明朝" w:hint="eastAsia"/>
          <w:sz w:val="24"/>
          <w:szCs w:val="24"/>
        </w:rPr>
        <w:t>市</w:t>
      </w:r>
      <w:r w:rsidR="00F95EF9">
        <w:rPr>
          <w:rFonts w:ascii="ＭＳ 明朝" w:eastAsia="ＭＳ 明朝" w:hAnsi="ＭＳ 明朝" w:hint="eastAsia"/>
          <w:sz w:val="24"/>
          <w:szCs w:val="24"/>
        </w:rPr>
        <w:t>における正確な生息数は不明であるが、</w:t>
      </w:r>
      <w:r w:rsidR="003467BE">
        <w:rPr>
          <w:rFonts w:ascii="ＭＳ 明朝" w:eastAsia="ＭＳ 明朝" w:hAnsi="ＭＳ 明朝" w:hint="eastAsia"/>
          <w:sz w:val="24"/>
          <w:szCs w:val="24"/>
        </w:rPr>
        <w:t>図</w:t>
      </w:r>
      <w:r w:rsidR="006367BA">
        <w:rPr>
          <w:rFonts w:ascii="ＭＳ 明朝" w:eastAsia="ＭＳ 明朝" w:hAnsi="ＭＳ 明朝" w:hint="eastAsia"/>
          <w:sz w:val="24"/>
          <w:szCs w:val="24"/>
        </w:rPr>
        <w:t>２</w:t>
      </w:r>
      <w:r w:rsidR="003467BE">
        <w:rPr>
          <w:rFonts w:ascii="ＭＳ 明朝" w:eastAsia="ＭＳ 明朝" w:hAnsi="ＭＳ 明朝" w:hint="eastAsia"/>
          <w:sz w:val="24"/>
          <w:szCs w:val="24"/>
        </w:rPr>
        <w:t>の</w:t>
      </w:r>
      <w:r w:rsidR="00F95EF9">
        <w:rPr>
          <w:rFonts w:ascii="ＭＳ 明朝" w:eastAsia="ＭＳ 明朝" w:hAnsi="ＭＳ 明朝" w:hint="eastAsia"/>
          <w:sz w:val="24"/>
          <w:szCs w:val="24"/>
        </w:rPr>
        <w:t>生息密度分布図によると、</w:t>
      </w:r>
      <w:r w:rsidR="006367BA">
        <w:rPr>
          <w:rFonts w:ascii="ＭＳ 明朝" w:eastAsia="ＭＳ 明朝" w:hAnsi="ＭＳ 明朝" w:hint="eastAsia"/>
          <w:sz w:val="24"/>
          <w:szCs w:val="24"/>
        </w:rPr>
        <w:t>概ね</w:t>
      </w:r>
      <w:r w:rsidR="006367BA" w:rsidRPr="000D6320">
        <w:rPr>
          <w:rFonts w:ascii="ＭＳ 明朝" w:eastAsia="ＭＳ 明朝" w:hAnsi="ＭＳ 明朝" w:hint="eastAsia"/>
          <w:sz w:val="24"/>
          <w:szCs w:val="24"/>
        </w:rPr>
        <w:t>１㎢</w:t>
      </w:r>
      <w:r w:rsidR="006367BA" w:rsidRPr="00A803A9">
        <w:rPr>
          <w:rFonts w:ascii="ＭＳ 明朝" w:eastAsia="ＭＳ 明朝" w:hAnsi="ＭＳ 明朝" w:hint="eastAsia"/>
          <w:sz w:val="24"/>
          <w:szCs w:val="24"/>
        </w:rPr>
        <w:t>あたり1頭以下の生息が考えられる。</w:t>
      </w:r>
    </w:p>
    <w:p w14:paraId="7A15D7D5" w14:textId="6F0131A1" w:rsidR="00DF7542" w:rsidRDefault="00DF7542" w:rsidP="00F95EF9">
      <w:pPr>
        <w:ind w:left="708" w:hangingChars="295" w:hanging="708"/>
        <w:rPr>
          <w:rFonts w:ascii="ＭＳ 明朝" w:eastAsia="ＭＳ 明朝" w:hAnsi="ＭＳ 明朝"/>
          <w:sz w:val="24"/>
          <w:szCs w:val="24"/>
        </w:rPr>
      </w:pPr>
    </w:p>
    <w:p w14:paraId="544F82DE" w14:textId="4B78F78C" w:rsidR="00DF7542" w:rsidRDefault="00DF7542" w:rsidP="00EE7D0A">
      <w:pPr>
        <w:rPr>
          <w:rFonts w:ascii="ＭＳ 明朝" w:eastAsia="ＭＳ 明朝" w:hAnsi="ＭＳ 明朝"/>
          <w:sz w:val="24"/>
          <w:szCs w:val="24"/>
        </w:rPr>
      </w:pPr>
    </w:p>
    <w:p w14:paraId="00405000" w14:textId="20E412F2" w:rsidR="00EE7D0A" w:rsidRDefault="00EE7D0A" w:rsidP="00EE7D0A">
      <w:pPr>
        <w:rPr>
          <w:rFonts w:ascii="ＭＳ 明朝" w:eastAsia="ＭＳ 明朝" w:hAnsi="ＭＳ 明朝"/>
          <w:sz w:val="24"/>
          <w:szCs w:val="24"/>
        </w:rPr>
      </w:pPr>
    </w:p>
    <w:p w14:paraId="2BEEB2C0" w14:textId="62208603" w:rsidR="00EE7D0A" w:rsidRDefault="00EE7D0A" w:rsidP="00EE7D0A">
      <w:pPr>
        <w:rPr>
          <w:rFonts w:ascii="ＭＳ 明朝" w:eastAsia="ＭＳ 明朝" w:hAnsi="ＭＳ 明朝"/>
          <w:sz w:val="24"/>
          <w:szCs w:val="24"/>
        </w:rPr>
      </w:pPr>
    </w:p>
    <w:p w14:paraId="293D7F3B" w14:textId="30F16576" w:rsidR="00EE7D0A" w:rsidRDefault="00EE7D0A" w:rsidP="00EE7D0A">
      <w:pPr>
        <w:rPr>
          <w:rFonts w:ascii="ＭＳ 明朝" w:eastAsia="ＭＳ 明朝" w:hAnsi="ＭＳ 明朝"/>
          <w:sz w:val="24"/>
          <w:szCs w:val="24"/>
        </w:rPr>
      </w:pPr>
    </w:p>
    <w:p w14:paraId="331C552C" w14:textId="77777777" w:rsidR="00EE7D0A" w:rsidRDefault="00EE7D0A" w:rsidP="00EE7D0A">
      <w:pPr>
        <w:rPr>
          <w:rFonts w:ascii="ＭＳ 明朝" w:eastAsia="ＭＳ 明朝" w:hAnsi="ＭＳ 明朝"/>
          <w:sz w:val="24"/>
          <w:szCs w:val="24"/>
        </w:rPr>
      </w:pPr>
    </w:p>
    <w:p w14:paraId="095C703E" w14:textId="1BBB9362" w:rsidR="00DF7542" w:rsidRDefault="00DF7542" w:rsidP="00F95EF9">
      <w:pPr>
        <w:ind w:left="708" w:hangingChars="295" w:hanging="708"/>
        <w:rPr>
          <w:rFonts w:ascii="ＭＳ 明朝" w:eastAsia="ＭＳ 明朝" w:hAnsi="ＭＳ 明朝"/>
          <w:sz w:val="24"/>
          <w:szCs w:val="24"/>
        </w:rPr>
      </w:pPr>
    </w:p>
    <w:p w14:paraId="3A4ABC16" w14:textId="5962EA77" w:rsidR="00DF7542" w:rsidRDefault="00DF7542" w:rsidP="00F95EF9">
      <w:pPr>
        <w:ind w:left="708" w:hangingChars="295" w:hanging="708"/>
        <w:rPr>
          <w:rFonts w:ascii="ＭＳ 明朝" w:eastAsia="ＭＳ 明朝" w:hAnsi="ＭＳ 明朝"/>
          <w:sz w:val="24"/>
          <w:szCs w:val="24"/>
        </w:rPr>
      </w:pPr>
    </w:p>
    <w:p w14:paraId="601E6F5B" w14:textId="40BCEB5D" w:rsidR="000075B2" w:rsidRDefault="000075B2" w:rsidP="00F95EF9">
      <w:pPr>
        <w:ind w:left="708" w:hangingChars="295" w:hanging="708"/>
        <w:rPr>
          <w:rFonts w:ascii="ＭＳ 明朝" w:eastAsia="ＭＳ 明朝" w:hAnsi="ＭＳ 明朝"/>
          <w:sz w:val="24"/>
          <w:szCs w:val="24"/>
        </w:rPr>
      </w:pPr>
    </w:p>
    <w:p w14:paraId="0AA2EE52" w14:textId="77777777" w:rsidR="00D40D42" w:rsidRDefault="00D40D42" w:rsidP="00F95EF9">
      <w:pPr>
        <w:ind w:left="708" w:hangingChars="295" w:hanging="708"/>
        <w:rPr>
          <w:rFonts w:ascii="ＭＳ 明朝" w:eastAsia="ＭＳ 明朝" w:hAnsi="ＭＳ 明朝"/>
          <w:sz w:val="24"/>
          <w:szCs w:val="24"/>
        </w:rPr>
      </w:pPr>
    </w:p>
    <w:p w14:paraId="7C996435" w14:textId="71BF8EF2" w:rsidR="00BE769B" w:rsidRDefault="00BE769B">
      <w:pPr>
        <w:widowControl/>
        <w:jc w:val="left"/>
        <w:rPr>
          <w:rFonts w:ascii="ＭＳ 明朝" w:eastAsia="ＭＳ 明朝" w:hAnsi="ＭＳ 明朝"/>
          <w:sz w:val="24"/>
          <w:szCs w:val="24"/>
        </w:rPr>
      </w:pPr>
    </w:p>
    <w:p w14:paraId="3CA9371E" w14:textId="45436AC6" w:rsidR="006367BA" w:rsidRDefault="006367BA">
      <w:pPr>
        <w:widowControl/>
        <w:jc w:val="left"/>
        <w:rPr>
          <w:rFonts w:ascii="ＭＳ 明朝" w:eastAsia="ＭＳ 明朝" w:hAnsi="ＭＳ 明朝"/>
          <w:sz w:val="24"/>
          <w:szCs w:val="24"/>
        </w:rPr>
      </w:pPr>
    </w:p>
    <w:p w14:paraId="1811ECF6" w14:textId="6DE89B0C" w:rsidR="006367BA" w:rsidRDefault="006367BA">
      <w:pPr>
        <w:widowControl/>
        <w:jc w:val="left"/>
        <w:rPr>
          <w:rFonts w:ascii="ＭＳ 明朝" w:eastAsia="ＭＳ 明朝" w:hAnsi="ＭＳ 明朝"/>
          <w:sz w:val="24"/>
          <w:szCs w:val="24"/>
        </w:rPr>
      </w:pPr>
    </w:p>
    <w:p w14:paraId="3C676F64" w14:textId="4A00B0B9" w:rsidR="00BE769B" w:rsidRDefault="006367BA" w:rsidP="00CB7FDB">
      <w:pPr>
        <w:ind w:left="708" w:hangingChars="295" w:hanging="708"/>
        <w:jc w:val="cente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50400" behindDoc="0" locked="0" layoutInCell="1" allowOverlap="1" wp14:anchorId="17887796" wp14:editId="7360C18D">
                <wp:simplePos x="0" y="0"/>
                <wp:positionH relativeFrom="margin">
                  <wp:align>center</wp:align>
                </wp:positionH>
                <wp:positionV relativeFrom="paragraph">
                  <wp:posOffset>4218305</wp:posOffset>
                </wp:positionV>
                <wp:extent cx="4100180" cy="257806"/>
                <wp:effectExtent l="0" t="0" r="0" b="0"/>
                <wp:wrapNone/>
                <wp:docPr id="858555830" name="テキスト ボックス 1"/>
                <wp:cNvGraphicFramePr/>
                <a:graphic xmlns:a="http://schemas.openxmlformats.org/drawingml/2006/main">
                  <a:graphicData uri="http://schemas.microsoft.com/office/word/2010/wordprocessingShape">
                    <wps:wsp>
                      <wps:cNvSpPr txBox="1"/>
                      <wps:spPr>
                        <a:xfrm>
                          <a:off x="0" y="0"/>
                          <a:ext cx="4100180" cy="257806"/>
                        </a:xfrm>
                        <a:prstGeom prst="rect">
                          <a:avLst/>
                        </a:prstGeom>
                        <a:noFill/>
                        <a:ln w="6350">
                          <a:noFill/>
                        </a:ln>
                      </wps:spPr>
                      <wps:txbx>
                        <w:txbxContent>
                          <w:p w14:paraId="074A5738" w14:textId="77777777" w:rsidR="006367BA" w:rsidRPr="0027635C" w:rsidRDefault="006367BA" w:rsidP="006367BA">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図２　愛知県におけるメッシュ別生息密度（R6年度）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87796" id="テキスト ボックス 1" o:spid="_x0000_s1029" type="#_x0000_t202" style="position:absolute;left:0;text-align:left;margin-left:0;margin-top:332.15pt;width:322.85pt;height:20.3pt;z-index:2517504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" filled="f" stroked="f" strokeweight=".5pt">
                <v:textbox>
                  <w:txbxContent>
                    <w:p w14:paraId="074A5738" w14:textId="77777777" w:rsidR="006367BA" w:rsidRPr="0027635C" w:rsidRDefault="006367BA" w:rsidP="006367BA">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図２　愛知県におけるメッシュ別生息密度（R6年度）</w:t>
                      </w:r>
                    </w:p>
                  </w:txbxContent>
                </v:textbox>
                <w10:wrap anchorx="margin"/>
              </v:shape>
            </w:pict>
          </mc:Fallback>
        </mc:AlternateContent>
      </w:r>
      <w:r>
        <w:rPr>
          <w:rFonts w:ascii="ＭＳ 明朝" w:eastAsia="ＭＳ 明朝" w:hAnsi="ＭＳ 明朝"/>
          <w:noProof/>
          <w:sz w:val="24"/>
          <w:szCs w:val="24"/>
        </w:rPr>
        <w:drawing>
          <wp:anchor distT="0" distB="0" distL="114300" distR="114300" simplePos="0" relativeHeight="251748352" behindDoc="0" locked="0" layoutInCell="1" allowOverlap="1" wp14:anchorId="00AD6936" wp14:editId="5E397017">
            <wp:simplePos x="0" y="0"/>
            <wp:positionH relativeFrom="margin">
              <wp:align>right</wp:align>
            </wp:positionH>
            <wp:positionV relativeFrom="margin">
              <wp:align>top</wp:align>
            </wp:positionV>
            <wp:extent cx="5743575" cy="4257040"/>
            <wp:effectExtent l="0" t="0" r="9525" b="0"/>
            <wp:wrapSquare wrapText="bothSides"/>
            <wp:docPr id="112065444" name="図 1"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5444" name="図 1" descr="ダイアグラム&#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3575" cy="4257040"/>
                    </a:xfrm>
                    <a:prstGeom prst="rect">
                      <a:avLst/>
                    </a:prstGeom>
                  </pic:spPr>
                </pic:pic>
              </a:graphicData>
            </a:graphic>
            <wp14:sizeRelH relativeFrom="margin">
              <wp14:pctWidth>0</wp14:pctWidth>
            </wp14:sizeRelH>
            <wp14:sizeRelV relativeFrom="margin">
              <wp14:pctHeight>0</wp14:pctHeight>
            </wp14:sizeRelV>
          </wp:anchor>
        </w:drawing>
      </w:r>
      <w:r w:rsidR="00CB7FDB">
        <w:rPr>
          <w:rFonts w:ascii="ＭＳ 明朝" w:eastAsia="ＭＳ 明朝" w:hAnsi="ＭＳ 明朝"/>
          <w:noProof/>
          <w:sz w:val="24"/>
          <w:szCs w:val="24"/>
        </w:rPr>
        <mc:AlternateContent>
          <mc:Choice Requires="wps">
            <w:drawing>
              <wp:anchor distT="0" distB="0" distL="114300" distR="114300" simplePos="0" relativeHeight="251713536" behindDoc="0" locked="0" layoutInCell="1" allowOverlap="1" wp14:anchorId="4D8BD2A6" wp14:editId="12583B2B">
                <wp:simplePos x="0" y="0"/>
                <wp:positionH relativeFrom="column">
                  <wp:posOffset>908907</wp:posOffset>
                </wp:positionH>
                <wp:positionV relativeFrom="paragraph">
                  <wp:posOffset>3624152</wp:posOffset>
                </wp:positionV>
                <wp:extent cx="4100180" cy="257806"/>
                <wp:effectExtent l="0" t="0" r="0" b="0"/>
                <wp:wrapNone/>
                <wp:docPr id="10" name="テキスト ボックス 1"/>
                <wp:cNvGraphicFramePr/>
                <a:graphic xmlns:a="http://schemas.openxmlformats.org/drawingml/2006/main">
                  <a:graphicData uri="http://schemas.microsoft.com/office/word/2010/wordprocessingShape">
                    <wps:wsp>
                      <wps:cNvSpPr txBox="1"/>
                      <wps:spPr>
                        <a:xfrm>
                          <a:off x="0" y="0"/>
                          <a:ext cx="4100180" cy="257806"/>
                        </a:xfrm>
                        <a:prstGeom prst="rect">
                          <a:avLst/>
                        </a:prstGeom>
                        <a:noFill/>
                        <a:ln w="6350">
                          <a:noFill/>
                        </a:ln>
                      </wps:spPr>
                      <wps:txbx>
                        <w:txbxContent>
                          <w:p w14:paraId="68CC2DE9" w14:textId="782DEF7B" w:rsidR="008A3536" w:rsidRPr="0027635C" w:rsidRDefault="00261B12" w:rsidP="00CB7FD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6367BA">
                              <w:rPr>
                                <w:rFonts w:ascii="ＭＳ 明朝" w:eastAsia="ＭＳ 明朝" w:hAnsi="ＭＳ 明朝" w:hint="eastAsia"/>
                                <w:szCs w:val="21"/>
                              </w:rPr>
                              <w:t>２</w:t>
                            </w:r>
                            <w:r>
                              <w:rPr>
                                <w:rFonts w:ascii="ＭＳ 明朝" w:eastAsia="ＭＳ 明朝" w:hAnsi="ＭＳ 明朝" w:hint="eastAsia"/>
                                <w:szCs w:val="21"/>
                              </w:rPr>
                              <w:t xml:space="preserve">　愛知県におけるメッシュ別生息密度</w:t>
                            </w:r>
                            <w:r w:rsidR="008A3536">
                              <w:rPr>
                                <w:rFonts w:ascii="ＭＳ 明朝" w:eastAsia="ＭＳ 明朝" w:hAnsi="ＭＳ 明朝" w:hint="eastAsia"/>
                                <w:szCs w:val="21"/>
                              </w:rPr>
                              <w:t>（R</w:t>
                            </w:r>
                            <w:r w:rsidR="006367BA">
                              <w:rPr>
                                <w:rFonts w:ascii="ＭＳ 明朝" w:eastAsia="ＭＳ 明朝" w:hAnsi="ＭＳ 明朝" w:hint="eastAsia"/>
                                <w:szCs w:val="21"/>
                              </w:rPr>
                              <w:t>6</w:t>
                            </w:r>
                            <w:r w:rsidR="008A3536">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BD2A6" id="_x0000_s1030" type="#_x0000_t202" style="position:absolute;left:0;text-align:left;margin-left:71.55pt;margin-top:285.35pt;width:322.85pt;height:20.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" filled="f" stroked="f" strokeweight=".5pt">
                <v:textbox>
                  <w:txbxContent>
                    <w:p w14:paraId="68CC2DE9" w14:textId="782DEF7B" w:rsidR="008A3536" w:rsidRPr="0027635C" w:rsidRDefault="00261B12" w:rsidP="00CB7FD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6367BA">
                        <w:rPr>
                          <w:rFonts w:ascii="ＭＳ 明朝" w:eastAsia="ＭＳ 明朝" w:hAnsi="ＭＳ 明朝" w:hint="eastAsia"/>
                          <w:szCs w:val="21"/>
                        </w:rPr>
                        <w:t>２</w:t>
                      </w:r>
                      <w:r>
                        <w:rPr>
                          <w:rFonts w:ascii="ＭＳ 明朝" w:eastAsia="ＭＳ 明朝" w:hAnsi="ＭＳ 明朝" w:hint="eastAsia"/>
                          <w:szCs w:val="21"/>
                        </w:rPr>
                        <w:t xml:space="preserve">　愛知県におけるメッシュ別生息密度</w:t>
                      </w:r>
                      <w:r w:rsidR="008A3536">
                        <w:rPr>
                          <w:rFonts w:ascii="ＭＳ 明朝" w:eastAsia="ＭＳ 明朝" w:hAnsi="ＭＳ 明朝" w:hint="eastAsia"/>
                          <w:szCs w:val="21"/>
                        </w:rPr>
                        <w:t>（R</w:t>
                      </w:r>
                      <w:r w:rsidR="006367BA">
                        <w:rPr>
                          <w:rFonts w:ascii="ＭＳ 明朝" w:eastAsia="ＭＳ 明朝" w:hAnsi="ＭＳ 明朝" w:hint="eastAsia"/>
                          <w:szCs w:val="21"/>
                        </w:rPr>
                        <w:t>6</w:t>
                      </w:r>
                      <w:r w:rsidR="008A3536">
                        <w:rPr>
                          <w:rFonts w:ascii="ＭＳ 明朝" w:eastAsia="ＭＳ 明朝" w:hAnsi="ＭＳ 明朝" w:hint="eastAsia"/>
                          <w:szCs w:val="21"/>
                        </w:rPr>
                        <w:t>年度）</w:t>
                      </w:r>
                    </w:p>
                  </w:txbxContent>
                </v:textbox>
              </v:shape>
            </w:pict>
          </mc:Fallback>
        </mc:AlternateContent>
      </w:r>
    </w:p>
    <w:p w14:paraId="279D87B9" w14:textId="514A40FE" w:rsidR="000075B2" w:rsidRPr="000075B2" w:rsidRDefault="000075B2" w:rsidP="006367BA">
      <w:pPr>
        <w:jc w:val="center"/>
        <w:rPr>
          <w:rFonts w:ascii="ＭＳ 明朝" w:eastAsia="ＭＳ 明朝" w:hAnsi="ＭＳ 明朝"/>
          <w:sz w:val="24"/>
          <w:szCs w:val="24"/>
        </w:rPr>
      </w:pPr>
    </w:p>
    <w:p w14:paraId="616C8611" w14:textId="0A004876" w:rsidR="00A2146E" w:rsidRPr="00122B19" w:rsidRDefault="000A6269" w:rsidP="00A2146E">
      <w:pPr>
        <w:ind w:leftChars="136" w:left="420" w:hangingChars="56" w:hanging="134"/>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35B32FFD" w14:textId="77777777" w:rsidR="006367BA" w:rsidRPr="00A803A9" w:rsidRDefault="00A2146E" w:rsidP="006367BA">
      <w:pPr>
        <w:ind w:leftChars="198" w:left="706" w:hangingChars="121" w:hanging="29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6367BA" w:rsidRPr="00A803A9">
        <w:rPr>
          <w:rFonts w:ascii="ＭＳ 明朝" w:eastAsia="ＭＳ 明朝" w:hAnsi="ＭＳ 明朝" w:hint="eastAsia"/>
          <w:sz w:val="24"/>
          <w:szCs w:val="24"/>
        </w:rPr>
        <w:t>本市のニホンジカにおける農作物の被害状況（推定）を表２に示す。</w:t>
      </w:r>
    </w:p>
    <w:p w14:paraId="3644CB70" w14:textId="77777777" w:rsidR="006367BA" w:rsidRDefault="006367BA" w:rsidP="006367BA">
      <w:pPr>
        <w:ind w:firstLineChars="400" w:firstLine="960"/>
        <w:rPr>
          <w:rFonts w:ascii="ＭＳ 明朝" w:eastAsia="ＭＳ 明朝" w:hAnsi="ＭＳ 明朝"/>
          <w:sz w:val="24"/>
          <w:szCs w:val="24"/>
        </w:rPr>
      </w:pPr>
      <w:r w:rsidRPr="00A803A9">
        <w:rPr>
          <w:rFonts w:ascii="ＭＳ 明朝" w:eastAsia="ＭＳ 明朝" w:hAnsi="ＭＳ 明朝" w:hint="eastAsia"/>
          <w:sz w:val="24"/>
          <w:szCs w:val="24"/>
        </w:rPr>
        <w:t>愛知県内の農業被害額と農業被害額の推移については図３、図４のとおり。</w:t>
      </w:r>
    </w:p>
    <w:p w14:paraId="53BB2348" w14:textId="74077AA8" w:rsidR="000075B2" w:rsidRDefault="000075B2" w:rsidP="00974F42">
      <w:pPr>
        <w:ind w:leftChars="198" w:left="706" w:hangingChars="121" w:hanging="290"/>
        <w:rPr>
          <w:rFonts w:ascii="ＭＳ 明朝" w:eastAsia="ＭＳ 明朝" w:hAnsi="ＭＳ 明朝"/>
          <w:sz w:val="24"/>
          <w:szCs w:val="24"/>
        </w:rPr>
      </w:pPr>
    </w:p>
    <w:p w14:paraId="4D4570F3" w14:textId="5E9C7D84" w:rsidR="00A2146E" w:rsidRDefault="00A2146E" w:rsidP="006367BA">
      <w:pPr>
        <w:rPr>
          <w:rFonts w:ascii="ＭＳ 明朝" w:eastAsia="ＭＳ 明朝" w:hAnsi="ＭＳ 明朝"/>
          <w:sz w:val="24"/>
          <w:szCs w:val="24"/>
        </w:rPr>
      </w:pPr>
    </w:p>
    <w:tbl>
      <w:tblPr>
        <w:tblStyle w:val="a4"/>
        <w:tblW w:w="8443" w:type="dxa"/>
        <w:tblInd w:w="-5" w:type="dxa"/>
        <w:tblLook w:val="04A0" w:firstRow="1" w:lastRow="0" w:firstColumn="1" w:lastColumn="0" w:noHBand="0" w:noVBand="1"/>
      </w:tblPr>
      <w:tblGrid>
        <w:gridCol w:w="949"/>
        <w:gridCol w:w="942"/>
        <w:gridCol w:w="936"/>
        <w:gridCol w:w="936"/>
        <w:gridCol w:w="936"/>
        <w:gridCol w:w="936"/>
        <w:gridCol w:w="936"/>
        <w:gridCol w:w="936"/>
        <w:gridCol w:w="936"/>
      </w:tblGrid>
      <w:tr w:rsidR="006367BA" w:rsidRPr="00991ACD" w14:paraId="274DDE73" w14:textId="77777777" w:rsidTr="006367BA">
        <w:tc>
          <w:tcPr>
            <w:tcW w:w="2827" w:type="dxa"/>
            <w:gridSpan w:val="3"/>
          </w:tcPr>
          <w:bookmarkStart w:id="0" w:name="_Hlk103330679"/>
          <w:p w14:paraId="4B4F740D" w14:textId="5DF973D8" w:rsidR="006367BA" w:rsidRPr="00991ACD" w:rsidRDefault="006367BA" w:rsidP="00937DE3">
            <w:pPr>
              <w:pStyle w:val="a3"/>
              <w:ind w:leftChars="0" w:left="0"/>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737DE284" wp14:editId="06BAFAFD">
                      <wp:simplePos x="0" y="0"/>
                      <wp:positionH relativeFrom="margin">
                        <wp:posOffset>-68580</wp:posOffset>
                      </wp:positionH>
                      <wp:positionV relativeFrom="paragraph">
                        <wp:posOffset>-211455</wp:posOffset>
                      </wp:positionV>
                      <wp:extent cx="30670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067050" cy="285750"/>
                              </a:xfrm>
                              <a:prstGeom prst="rect">
                                <a:avLst/>
                              </a:prstGeom>
                              <a:noFill/>
                              <a:ln w="6350">
                                <a:noFill/>
                              </a:ln>
                            </wps:spPr>
                            <wps:txbx>
                              <w:txbxContent>
                                <w:p w14:paraId="2EEB43C0" w14:textId="4BA01B25" w:rsidR="00261B12" w:rsidRDefault="00261B1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6367BA">
                                    <w:rPr>
                                      <w:rFonts w:ascii="ＭＳ 明朝" w:eastAsia="ＭＳ 明朝" w:hAnsi="ＭＳ 明朝" w:hint="eastAsia"/>
                                      <w:szCs w:val="21"/>
                                    </w:rPr>
                                    <w:t>２</w:t>
                                  </w:r>
                                  <w:r>
                                    <w:rPr>
                                      <w:rFonts w:ascii="ＭＳ 明朝" w:eastAsia="ＭＳ 明朝" w:hAnsi="ＭＳ 明朝" w:hint="eastAsia"/>
                                      <w:szCs w:val="21"/>
                                    </w:rPr>
                                    <w:t xml:space="preserve">　</w:t>
                                  </w:r>
                                  <w:r w:rsidR="006367BA">
                                    <w:rPr>
                                      <w:rFonts w:ascii="ＭＳ 明朝" w:eastAsia="ＭＳ 明朝" w:hAnsi="ＭＳ 明朝" w:hint="eastAsia"/>
                                      <w:szCs w:val="21"/>
                                    </w:rPr>
                                    <w:t>春日井</w:t>
                                  </w:r>
                                  <w:r>
                                    <w:rPr>
                                      <w:rFonts w:ascii="ＭＳ 明朝" w:eastAsia="ＭＳ 明朝" w:hAnsi="ＭＳ 明朝" w:hint="eastAsia"/>
                                      <w:szCs w:val="21"/>
                                    </w:rPr>
                                    <w:t>市における被害の状況</w:t>
                                  </w:r>
                                </w:p>
                                <w:p w14:paraId="1292E236"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E284" id="テキスト ボックス 12" o:spid="_x0000_s1031" type="#_x0000_t202" style="position:absolute;left:0;text-align:left;margin-left:-5.4pt;margin-top:-16.65pt;width:241.5pt;height:2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" filled="f" stroked="f" strokeweight=".5pt">
                      <v:textbox>
                        <w:txbxContent>
                          <w:p w14:paraId="2EEB43C0" w14:textId="4BA01B25" w:rsidR="00261B12" w:rsidRDefault="00261B1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6367BA">
                              <w:rPr>
                                <w:rFonts w:ascii="ＭＳ 明朝" w:eastAsia="ＭＳ 明朝" w:hAnsi="ＭＳ 明朝" w:hint="eastAsia"/>
                                <w:szCs w:val="21"/>
                              </w:rPr>
                              <w:t>２</w:t>
                            </w:r>
                            <w:r>
                              <w:rPr>
                                <w:rFonts w:ascii="ＭＳ 明朝" w:eastAsia="ＭＳ 明朝" w:hAnsi="ＭＳ 明朝" w:hint="eastAsia"/>
                                <w:szCs w:val="21"/>
                              </w:rPr>
                              <w:t xml:space="preserve">　</w:t>
                            </w:r>
                            <w:r w:rsidR="006367BA">
                              <w:rPr>
                                <w:rFonts w:ascii="ＭＳ 明朝" w:eastAsia="ＭＳ 明朝" w:hAnsi="ＭＳ 明朝" w:hint="eastAsia"/>
                                <w:szCs w:val="21"/>
                              </w:rPr>
                              <w:t>春日井</w:t>
                            </w:r>
                            <w:r>
                              <w:rPr>
                                <w:rFonts w:ascii="ＭＳ 明朝" w:eastAsia="ＭＳ 明朝" w:hAnsi="ＭＳ 明朝" w:hint="eastAsia"/>
                                <w:szCs w:val="21"/>
                              </w:rPr>
                              <w:t>市における被害の状況</w:t>
                            </w:r>
                          </w:p>
                          <w:p w14:paraId="1292E236"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hint="eastAsia"/>
                <w:sz w:val="24"/>
                <w:szCs w:val="24"/>
              </w:rPr>
              <w:t>R4年度</w:t>
            </w:r>
          </w:p>
        </w:tc>
        <w:tc>
          <w:tcPr>
            <w:tcW w:w="2808" w:type="dxa"/>
            <w:gridSpan w:val="3"/>
          </w:tcPr>
          <w:p w14:paraId="42240624" w14:textId="3C063C04" w:rsidR="006367BA" w:rsidRDefault="006367BA"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R5年度</w:t>
            </w:r>
          </w:p>
        </w:tc>
        <w:tc>
          <w:tcPr>
            <w:tcW w:w="2808" w:type="dxa"/>
            <w:gridSpan w:val="3"/>
          </w:tcPr>
          <w:p w14:paraId="7B0C70BC" w14:textId="6C15DF3C" w:rsidR="006367BA"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R6年度</w:t>
            </w:r>
          </w:p>
        </w:tc>
      </w:tr>
      <w:tr w:rsidR="006367BA" w:rsidRPr="00991ACD" w14:paraId="1071204E" w14:textId="77777777" w:rsidTr="006367BA">
        <w:tc>
          <w:tcPr>
            <w:tcW w:w="949" w:type="dxa"/>
          </w:tcPr>
          <w:p w14:paraId="646ACE66" w14:textId="77777777" w:rsidR="006367BA" w:rsidRPr="00EB0F5F" w:rsidRDefault="006367BA"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707D1943" w14:textId="77777777"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42" w:type="dxa"/>
          </w:tcPr>
          <w:p w14:paraId="0A3F0300" w14:textId="77777777" w:rsidR="006367BA" w:rsidRDefault="006367B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2E62BA98" w14:textId="77777777"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1C9D1769" w14:textId="77777777" w:rsidR="006367BA" w:rsidRDefault="006367BA"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5197E7D7" w14:textId="77777777" w:rsidR="006367BA" w:rsidRPr="00991ACD" w:rsidRDefault="006367BA"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936" w:type="dxa"/>
          </w:tcPr>
          <w:p w14:paraId="4BA614FF" w14:textId="77777777" w:rsidR="006367BA" w:rsidRPr="00EB0F5F" w:rsidRDefault="006367BA"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3D805813" w14:textId="77777777"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7FBF97C8" w14:textId="77777777" w:rsidR="006367BA" w:rsidRDefault="006367B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742ECD69" w14:textId="77777777"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428B3BCA" w14:textId="7788C865" w:rsidR="006367BA" w:rsidRDefault="006367BA"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6"/>
              </w:rPr>
              <w:t>被害金額</w:t>
            </w:r>
          </w:p>
          <w:p w14:paraId="72819DF4" w14:textId="77777777" w:rsidR="006367BA" w:rsidRPr="00991ACD" w:rsidRDefault="006367B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5"/>
              </w:rPr>
              <w:t>（千円）</w:t>
            </w:r>
          </w:p>
        </w:tc>
        <w:tc>
          <w:tcPr>
            <w:tcW w:w="936" w:type="dxa"/>
          </w:tcPr>
          <w:p w14:paraId="71959738" w14:textId="77777777" w:rsidR="006367BA" w:rsidRPr="00EB0F5F" w:rsidRDefault="006367BA"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4"/>
              </w:rPr>
              <w:t>被害面積</w:t>
            </w:r>
          </w:p>
          <w:p w14:paraId="12D729AC" w14:textId="77777777"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6366555E" w14:textId="77777777" w:rsidR="006367BA" w:rsidRDefault="006367B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3"/>
              </w:rPr>
              <w:t>被害量</w:t>
            </w:r>
          </w:p>
          <w:p w14:paraId="67E5E597" w14:textId="77777777"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79A5C804" w14:textId="77777777" w:rsidR="006367BA" w:rsidRDefault="006367BA"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67F72C73" w14:textId="77777777" w:rsidR="006367BA" w:rsidRPr="00991ACD" w:rsidRDefault="006367BA"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6367BA" w:rsidRPr="00991ACD" w14:paraId="15A0C23D" w14:textId="77777777" w:rsidTr="006367BA">
        <w:tc>
          <w:tcPr>
            <w:tcW w:w="949" w:type="dxa"/>
          </w:tcPr>
          <w:p w14:paraId="71CD6B6D" w14:textId="3EDE62D8" w:rsidR="006367BA" w:rsidRPr="00991ACD" w:rsidRDefault="006367BA" w:rsidP="008A3536">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42" w:type="dxa"/>
          </w:tcPr>
          <w:p w14:paraId="709F2703" w14:textId="0B52D56B"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24A88604" w14:textId="1D17CA6D"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702A1EE4" w14:textId="597D3669"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1AF0100F" w14:textId="2979C5C2"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06A4D36A" w14:textId="18777086"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7C4F3350" w14:textId="301CC476"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057091E8" w14:textId="73C6C02A"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c>
          <w:tcPr>
            <w:tcW w:w="936" w:type="dxa"/>
          </w:tcPr>
          <w:p w14:paraId="4A9A1EEA" w14:textId="07D9006E" w:rsidR="006367BA" w:rsidRPr="00991ACD" w:rsidRDefault="006367BA"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０</w:t>
            </w:r>
          </w:p>
        </w:tc>
      </w:tr>
    </w:tbl>
    <w:bookmarkEnd w:id="0"/>
    <w:p w14:paraId="6802D64F" w14:textId="04C62CDD" w:rsidR="00CB7FDB" w:rsidRDefault="004A1F38" w:rsidP="00EE7D0A">
      <w:pPr>
        <w:widowControl/>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6608" behindDoc="0" locked="0" layoutInCell="1" allowOverlap="1" wp14:anchorId="2BB6C5E0" wp14:editId="4AA11E21">
                <wp:simplePos x="0" y="0"/>
                <wp:positionH relativeFrom="margin">
                  <wp:align>center</wp:align>
                </wp:positionH>
                <wp:positionV relativeFrom="paragraph">
                  <wp:posOffset>4404995</wp:posOffset>
                </wp:positionV>
                <wp:extent cx="3133725" cy="246143"/>
                <wp:effectExtent l="0" t="0" r="0" b="1905"/>
                <wp:wrapNone/>
                <wp:docPr id="24" name="テキスト ボックス 3"/>
                <wp:cNvGraphicFramePr/>
                <a:graphic xmlns:a="http://schemas.openxmlformats.org/drawingml/2006/main">
                  <a:graphicData uri="http://schemas.microsoft.com/office/word/2010/wordprocessingShape">
                    <wps:wsp>
                      <wps:cNvSpPr txBox="1"/>
                      <wps:spPr>
                        <a:xfrm>
                          <a:off x="0" y="0"/>
                          <a:ext cx="3133725" cy="246143"/>
                        </a:xfrm>
                        <a:prstGeom prst="rect">
                          <a:avLst/>
                        </a:prstGeom>
                        <a:noFill/>
                        <a:ln w="6350">
                          <a:noFill/>
                        </a:ln>
                      </wps:spPr>
                      <wps:txbx>
                        <w:txbxContent>
                          <w:p w14:paraId="0EEEA2FC" w14:textId="777F5E5A" w:rsidR="00F562C0" w:rsidRPr="00116112" w:rsidRDefault="00F562C0" w:rsidP="00CB7FD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4A1F38">
                              <w:rPr>
                                <w:rFonts w:ascii="ＭＳ 明朝" w:eastAsia="ＭＳ 明朝" w:hAnsi="ＭＳ 明朝" w:hint="eastAsia"/>
                                <w:szCs w:val="21"/>
                              </w:rPr>
                              <w:t>３</w:t>
                            </w:r>
                            <w:r>
                              <w:rPr>
                                <w:rFonts w:ascii="ＭＳ 明朝" w:eastAsia="ＭＳ 明朝" w:hAnsi="ＭＳ 明朝" w:hint="eastAsia"/>
                                <w:szCs w:val="21"/>
                              </w:rPr>
                              <w:t xml:space="preserve">　愛知県における農業被害額（R</w:t>
                            </w:r>
                            <w:r w:rsidR="004A1F38">
                              <w:rPr>
                                <w:rFonts w:ascii="ＭＳ 明朝" w:eastAsia="ＭＳ 明朝" w:hAnsi="ＭＳ 明朝" w:hint="eastAsia"/>
                                <w:szCs w:val="21"/>
                              </w:rPr>
                              <w:t>6</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6C5E0" id="テキスト ボックス 3" o:spid="_x0000_s1032" type="#_x0000_t202" style="position:absolute;left:0;text-align:left;margin-left:0;margin-top:346.85pt;width:246.75pt;height:19.4pt;z-index:2517166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eVGgIAADM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" filled="f" stroked="f" strokeweight=".5pt">
                <v:textbox>
                  <w:txbxContent>
                    <w:p w14:paraId="0EEEA2FC" w14:textId="777F5E5A" w:rsidR="00F562C0" w:rsidRPr="00116112" w:rsidRDefault="00F562C0" w:rsidP="00CB7FD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4A1F38">
                        <w:rPr>
                          <w:rFonts w:ascii="ＭＳ 明朝" w:eastAsia="ＭＳ 明朝" w:hAnsi="ＭＳ 明朝" w:hint="eastAsia"/>
                          <w:szCs w:val="21"/>
                        </w:rPr>
                        <w:t>３</w:t>
                      </w:r>
                      <w:r>
                        <w:rPr>
                          <w:rFonts w:ascii="ＭＳ 明朝" w:eastAsia="ＭＳ 明朝" w:hAnsi="ＭＳ 明朝" w:hint="eastAsia"/>
                          <w:szCs w:val="21"/>
                        </w:rPr>
                        <w:t xml:space="preserve">　愛知県における農業被害額（R</w:t>
                      </w:r>
                      <w:r w:rsidR="004A1F38">
                        <w:rPr>
                          <w:rFonts w:ascii="ＭＳ 明朝" w:eastAsia="ＭＳ 明朝" w:hAnsi="ＭＳ 明朝" w:hint="eastAsia"/>
                          <w:szCs w:val="21"/>
                        </w:rPr>
                        <w:t>6</w:t>
                      </w:r>
                      <w:r>
                        <w:rPr>
                          <w:rFonts w:ascii="ＭＳ 明朝" w:eastAsia="ＭＳ 明朝" w:hAnsi="ＭＳ 明朝" w:hint="eastAsia"/>
                          <w:szCs w:val="21"/>
                        </w:rPr>
                        <w:t>年度）</w:t>
                      </w:r>
                    </w:p>
                  </w:txbxContent>
                </v:textbox>
                <w10:wrap anchorx="margin"/>
              </v:shape>
            </w:pict>
          </mc:Fallback>
        </mc:AlternateContent>
      </w:r>
      <w:r>
        <w:rPr>
          <w:rFonts w:ascii="ＭＳ 明朝" w:eastAsia="ＭＳ 明朝" w:hAnsi="ＭＳ 明朝" w:hint="eastAsia"/>
          <w:noProof/>
          <w:sz w:val="24"/>
          <w:szCs w:val="24"/>
          <w:lang w:val="ja-JP"/>
        </w:rPr>
        <w:drawing>
          <wp:anchor distT="0" distB="0" distL="114300" distR="114300" simplePos="0" relativeHeight="251753472" behindDoc="0" locked="0" layoutInCell="1" allowOverlap="1" wp14:anchorId="3E55C373" wp14:editId="69B19F4E">
            <wp:simplePos x="0" y="0"/>
            <wp:positionH relativeFrom="margin">
              <wp:align>right</wp:align>
            </wp:positionH>
            <wp:positionV relativeFrom="margin">
              <wp:align>top</wp:align>
            </wp:positionV>
            <wp:extent cx="5753100" cy="4398010"/>
            <wp:effectExtent l="0" t="0" r="0" b="2540"/>
            <wp:wrapSquare wrapText="bothSides"/>
            <wp:docPr id="187243200" name="図 2"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3200" name="図 2" descr="マップ&#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4398010"/>
                    </a:xfrm>
                    <a:prstGeom prst="rect">
                      <a:avLst/>
                    </a:prstGeom>
                  </pic:spPr>
                </pic:pic>
              </a:graphicData>
            </a:graphic>
            <wp14:sizeRelH relativeFrom="margin">
              <wp14:pctWidth>0</wp14:pctWidth>
            </wp14:sizeRelH>
            <wp14:sizeRelV relativeFrom="margin">
              <wp14:pctHeight>0</wp14:pctHeight>
            </wp14:sizeRelV>
          </wp:anchor>
        </w:drawing>
      </w:r>
    </w:p>
    <w:p w14:paraId="0F1474E3" w14:textId="247F6D44" w:rsidR="00CB7FDB" w:rsidRDefault="00CB7FDB" w:rsidP="00CB7FDB">
      <w:pPr>
        <w:widowControl/>
        <w:jc w:val="center"/>
        <w:rPr>
          <w:rFonts w:ascii="ＭＳ 明朝" w:eastAsia="ＭＳ 明朝" w:hAnsi="ＭＳ 明朝"/>
          <w:sz w:val="24"/>
          <w:szCs w:val="24"/>
        </w:rPr>
      </w:pPr>
    </w:p>
    <w:p w14:paraId="308CE7D0" w14:textId="77777777" w:rsidR="004A1F38" w:rsidRDefault="004A1F38" w:rsidP="00CB7FDB">
      <w:pPr>
        <w:widowControl/>
        <w:jc w:val="center"/>
        <w:rPr>
          <w:rFonts w:ascii="ＭＳ 明朝" w:eastAsia="ＭＳ 明朝" w:hAnsi="ＭＳ 明朝"/>
          <w:sz w:val="24"/>
          <w:szCs w:val="24"/>
        </w:rPr>
      </w:pPr>
    </w:p>
    <w:p w14:paraId="01D647A7" w14:textId="77777777" w:rsidR="004A1F38" w:rsidRDefault="004A1F38" w:rsidP="00CB7FDB">
      <w:pPr>
        <w:widowControl/>
        <w:jc w:val="center"/>
        <w:rPr>
          <w:rFonts w:ascii="ＭＳ 明朝" w:eastAsia="ＭＳ 明朝" w:hAnsi="ＭＳ 明朝"/>
          <w:sz w:val="24"/>
          <w:szCs w:val="24"/>
        </w:rPr>
      </w:pPr>
    </w:p>
    <w:p w14:paraId="2EE3446B" w14:textId="77777777" w:rsidR="004A1F38" w:rsidRDefault="004A1F38" w:rsidP="00CB7FDB">
      <w:pPr>
        <w:widowControl/>
        <w:jc w:val="center"/>
        <w:rPr>
          <w:rFonts w:ascii="ＭＳ 明朝" w:eastAsia="ＭＳ 明朝" w:hAnsi="ＭＳ 明朝"/>
          <w:sz w:val="24"/>
          <w:szCs w:val="24"/>
        </w:rPr>
      </w:pPr>
    </w:p>
    <w:p w14:paraId="1124B4D5" w14:textId="77777777" w:rsidR="004A1F38" w:rsidRDefault="004A1F38" w:rsidP="00CB7FDB">
      <w:pPr>
        <w:widowControl/>
        <w:jc w:val="center"/>
        <w:rPr>
          <w:rFonts w:ascii="ＭＳ 明朝" w:eastAsia="ＭＳ 明朝" w:hAnsi="ＭＳ 明朝"/>
          <w:sz w:val="24"/>
          <w:szCs w:val="24"/>
        </w:rPr>
      </w:pPr>
    </w:p>
    <w:p w14:paraId="73392C7D" w14:textId="77777777" w:rsidR="004A1F38" w:rsidRDefault="004A1F38" w:rsidP="00CB7FDB">
      <w:pPr>
        <w:widowControl/>
        <w:jc w:val="center"/>
        <w:rPr>
          <w:rFonts w:ascii="ＭＳ 明朝" w:eastAsia="ＭＳ 明朝" w:hAnsi="ＭＳ 明朝"/>
          <w:sz w:val="24"/>
          <w:szCs w:val="24"/>
        </w:rPr>
      </w:pPr>
    </w:p>
    <w:p w14:paraId="2ADE6A07" w14:textId="77777777" w:rsidR="004A1F38" w:rsidRDefault="004A1F38" w:rsidP="00CB7FDB">
      <w:pPr>
        <w:widowControl/>
        <w:jc w:val="center"/>
        <w:rPr>
          <w:rFonts w:ascii="ＭＳ 明朝" w:eastAsia="ＭＳ 明朝" w:hAnsi="ＭＳ 明朝"/>
          <w:sz w:val="24"/>
          <w:szCs w:val="24"/>
        </w:rPr>
      </w:pPr>
    </w:p>
    <w:p w14:paraId="7029E08D" w14:textId="77777777" w:rsidR="004A1F38" w:rsidRDefault="004A1F38" w:rsidP="00CB7FDB">
      <w:pPr>
        <w:widowControl/>
        <w:jc w:val="center"/>
        <w:rPr>
          <w:rFonts w:ascii="ＭＳ 明朝" w:eastAsia="ＭＳ 明朝" w:hAnsi="ＭＳ 明朝"/>
          <w:sz w:val="24"/>
          <w:szCs w:val="24"/>
        </w:rPr>
      </w:pPr>
    </w:p>
    <w:p w14:paraId="76D267F9" w14:textId="77777777" w:rsidR="004A1F38" w:rsidRDefault="004A1F38" w:rsidP="00EE7D0A">
      <w:pPr>
        <w:widowControl/>
        <w:jc w:val="center"/>
        <w:rPr>
          <w:rFonts w:ascii="ＭＳ 明朝" w:eastAsia="ＭＳ 明朝" w:hAnsi="ＭＳ 明朝"/>
          <w:sz w:val="24"/>
          <w:szCs w:val="24"/>
        </w:rPr>
      </w:pPr>
    </w:p>
    <w:p w14:paraId="44289692" w14:textId="418AC899" w:rsidR="00430AC6" w:rsidRDefault="00430AC6" w:rsidP="004A1F38">
      <w:pPr>
        <w:widowControl/>
        <w:rPr>
          <w:rFonts w:ascii="ＭＳ 明朝" w:eastAsia="ＭＳ 明朝" w:hAnsi="ＭＳ 明朝"/>
          <w:sz w:val="24"/>
          <w:szCs w:val="24"/>
        </w:rPr>
      </w:pPr>
      <w:r>
        <w:rPr>
          <w:rFonts w:ascii="ＭＳ 明朝" w:eastAsia="ＭＳ 明朝" w:hAnsi="ＭＳ 明朝" w:hint="eastAsia"/>
          <w:noProof/>
          <w:sz w:val="24"/>
          <w:szCs w:val="24"/>
        </w:rPr>
        <mc:AlternateContent>
          <mc:Choice Requires="wps">
            <w:drawing>
              <wp:anchor distT="0" distB="0" distL="114300" distR="114300" simplePos="0" relativeHeight="251754496" behindDoc="0" locked="0" layoutInCell="1" allowOverlap="1" wp14:anchorId="4236577B" wp14:editId="7F0787B4">
                <wp:simplePos x="0" y="0"/>
                <wp:positionH relativeFrom="margin">
                  <wp:align>right</wp:align>
                </wp:positionH>
                <wp:positionV relativeFrom="paragraph">
                  <wp:posOffset>-5715</wp:posOffset>
                </wp:positionV>
                <wp:extent cx="5734050" cy="4419600"/>
                <wp:effectExtent l="0" t="0" r="19050" b="19050"/>
                <wp:wrapNone/>
                <wp:docPr id="1784560606" name="テキスト ボックス 6"/>
                <wp:cNvGraphicFramePr/>
                <a:graphic xmlns:a="http://schemas.openxmlformats.org/drawingml/2006/main">
                  <a:graphicData uri="http://schemas.microsoft.com/office/word/2010/wordprocessingShape">
                    <wps:wsp>
                      <wps:cNvSpPr txBox="1"/>
                      <wps:spPr>
                        <a:xfrm>
                          <a:off x="0" y="0"/>
                          <a:ext cx="5734050" cy="4419600"/>
                        </a:xfrm>
                        <a:prstGeom prst="rect">
                          <a:avLst/>
                        </a:prstGeom>
                        <a:solidFill>
                          <a:schemeClr val="lt1"/>
                        </a:solidFill>
                        <a:ln w="6350">
                          <a:solidFill>
                            <a:prstClr val="black"/>
                          </a:solidFill>
                        </a:ln>
                      </wps:spPr>
                      <wps:txbx>
                        <w:txbxContent>
                          <w:p w14:paraId="1D3BC70E" w14:textId="5994613D" w:rsidR="00430AC6" w:rsidRDefault="00430AC6">
                            <w:r>
                              <w:rPr>
                                <w:noProof/>
                              </w:rPr>
                              <w:drawing>
                                <wp:inline distT="0" distB="0" distL="0" distR="0" wp14:anchorId="2C634F4E" wp14:editId="68B2EAD6">
                                  <wp:extent cx="5619750" cy="4293736"/>
                                  <wp:effectExtent l="0" t="0" r="0" b="0"/>
                                  <wp:docPr id="1796184667" name="図 7"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84667" name="図 7" descr="マップ&#10;&#10;AI によって生成されたコンテンツは間違っている可能性があります。"/>
                                          <pic:cNvPicPr/>
                                        </pic:nvPicPr>
                                        <pic:blipFill>
                                          <a:blip r:embed="rId11">
                                            <a:extLst>
                                              <a:ext uri="{28A0092B-C50C-407E-A947-70E740481C1C}">
                                                <a14:useLocalDpi xmlns:a14="http://schemas.microsoft.com/office/drawing/2010/main" val="0"/>
                                              </a:ext>
                                            </a:extLst>
                                          </a:blip>
                                          <a:stretch>
                                            <a:fillRect/>
                                          </a:stretch>
                                        </pic:blipFill>
                                        <pic:spPr>
                                          <a:xfrm>
                                            <a:off x="0" y="0"/>
                                            <a:ext cx="5655816" cy="4321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6577B" id="テキスト ボックス 6" o:spid="_x0000_s1033" type="#_x0000_t202" style="position:absolute;left:0;text-align:left;margin-left:400.3pt;margin-top:-.45pt;width:451.5pt;height:348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" fillcolor="white [3201]" strokeweight=".5pt">
                <v:textbox>
                  <w:txbxContent>
                    <w:p w14:paraId="1D3BC70E" w14:textId="5994613D" w:rsidR="00430AC6" w:rsidRDefault="00430AC6">
                      <w:r>
                        <w:rPr>
                          <w:noProof/>
                        </w:rPr>
                        <w:drawing>
                          <wp:inline distT="0" distB="0" distL="0" distR="0" wp14:anchorId="2C634F4E" wp14:editId="68B2EAD6">
                            <wp:extent cx="5619750" cy="4293736"/>
                            <wp:effectExtent l="0" t="0" r="0" b="0"/>
                            <wp:docPr id="1796184667" name="図 7"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84667" name="図 7" descr="マップ&#10;&#10;AI によって生成されたコンテンツは間違っている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5655816" cy="4321292"/>
                                    </a:xfrm>
                                    <a:prstGeom prst="rect">
                                      <a:avLst/>
                                    </a:prstGeom>
                                  </pic:spPr>
                                </pic:pic>
                              </a:graphicData>
                            </a:graphic>
                          </wp:inline>
                        </w:drawing>
                      </w:r>
                    </w:p>
                  </w:txbxContent>
                </v:textbox>
                <w10:wrap anchorx="margin"/>
              </v:shape>
            </w:pict>
          </mc:Fallback>
        </mc:AlternateContent>
      </w:r>
    </w:p>
    <w:p w14:paraId="0306C149" w14:textId="77777777" w:rsidR="00430AC6" w:rsidRDefault="00430AC6" w:rsidP="004A1F38">
      <w:pPr>
        <w:widowControl/>
        <w:rPr>
          <w:rFonts w:ascii="ＭＳ 明朝" w:eastAsia="ＭＳ 明朝" w:hAnsi="ＭＳ 明朝"/>
          <w:sz w:val="24"/>
          <w:szCs w:val="24"/>
        </w:rPr>
      </w:pPr>
    </w:p>
    <w:p w14:paraId="50167033" w14:textId="55306B6B" w:rsidR="00430AC6" w:rsidRDefault="00430AC6" w:rsidP="004A1F38">
      <w:pPr>
        <w:widowControl/>
        <w:rPr>
          <w:rFonts w:ascii="ＭＳ 明朝" w:eastAsia="ＭＳ 明朝" w:hAnsi="ＭＳ 明朝"/>
          <w:sz w:val="24"/>
          <w:szCs w:val="24"/>
        </w:rPr>
      </w:pPr>
    </w:p>
    <w:p w14:paraId="7F5D9481" w14:textId="77777777" w:rsidR="00430AC6" w:rsidRDefault="00430AC6" w:rsidP="004A1F38">
      <w:pPr>
        <w:widowControl/>
        <w:rPr>
          <w:rFonts w:ascii="ＭＳ 明朝" w:eastAsia="ＭＳ 明朝" w:hAnsi="ＭＳ 明朝"/>
          <w:sz w:val="24"/>
          <w:szCs w:val="24"/>
        </w:rPr>
      </w:pPr>
    </w:p>
    <w:p w14:paraId="469F221C" w14:textId="17FAD178" w:rsidR="00430AC6" w:rsidRDefault="00430AC6" w:rsidP="004A1F38">
      <w:pPr>
        <w:widowControl/>
        <w:rPr>
          <w:rFonts w:ascii="ＭＳ 明朝" w:eastAsia="ＭＳ 明朝" w:hAnsi="ＭＳ 明朝"/>
          <w:sz w:val="24"/>
          <w:szCs w:val="24"/>
        </w:rPr>
      </w:pPr>
    </w:p>
    <w:p w14:paraId="4640252F" w14:textId="77777777" w:rsidR="00430AC6" w:rsidRDefault="00430AC6" w:rsidP="004A1F38">
      <w:pPr>
        <w:widowControl/>
        <w:rPr>
          <w:rFonts w:ascii="ＭＳ 明朝" w:eastAsia="ＭＳ 明朝" w:hAnsi="ＭＳ 明朝"/>
          <w:sz w:val="24"/>
          <w:szCs w:val="24"/>
        </w:rPr>
      </w:pPr>
    </w:p>
    <w:p w14:paraId="024376F4" w14:textId="63C0EEA1" w:rsidR="00430AC6" w:rsidRDefault="00430AC6" w:rsidP="004A1F38">
      <w:pPr>
        <w:widowControl/>
        <w:rPr>
          <w:rFonts w:ascii="ＭＳ 明朝" w:eastAsia="ＭＳ 明朝" w:hAnsi="ＭＳ 明朝"/>
          <w:sz w:val="24"/>
          <w:szCs w:val="24"/>
        </w:rPr>
      </w:pPr>
    </w:p>
    <w:p w14:paraId="6B1C0AF5" w14:textId="77777777" w:rsidR="00430AC6" w:rsidRDefault="00430AC6" w:rsidP="004A1F38">
      <w:pPr>
        <w:widowControl/>
        <w:rPr>
          <w:rFonts w:ascii="ＭＳ 明朝" w:eastAsia="ＭＳ 明朝" w:hAnsi="ＭＳ 明朝"/>
          <w:sz w:val="24"/>
          <w:szCs w:val="24"/>
        </w:rPr>
      </w:pPr>
    </w:p>
    <w:p w14:paraId="1F2FDDF4" w14:textId="5D0A64C3" w:rsidR="00430AC6" w:rsidRDefault="00430AC6" w:rsidP="004A1F38">
      <w:pPr>
        <w:widowControl/>
        <w:rPr>
          <w:rFonts w:ascii="ＭＳ 明朝" w:eastAsia="ＭＳ 明朝" w:hAnsi="ＭＳ 明朝"/>
          <w:sz w:val="24"/>
          <w:szCs w:val="24"/>
        </w:rPr>
      </w:pPr>
    </w:p>
    <w:p w14:paraId="1D7FF04A" w14:textId="574307B0" w:rsidR="004A1F38" w:rsidRDefault="004A1F38" w:rsidP="004A1F38">
      <w:pPr>
        <w:widowControl/>
        <w:rPr>
          <w:rFonts w:ascii="ＭＳ 明朝" w:eastAsia="ＭＳ 明朝" w:hAnsi="ＭＳ 明朝"/>
          <w:sz w:val="24"/>
          <w:szCs w:val="24"/>
        </w:rPr>
      </w:pPr>
    </w:p>
    <w:p w14:paraId="33D785D4" w14:textId="77777777" w:rsidR="00430AC6" w:rsidRDefault="00430AC6" w:rsidP="004A1F38">
      <w:pPr>
        <w:widowControl/>
        <w:rPr>
          <w:rFonts w:ascii="ＭＳ 明朝" w:eastAsia="ＭＳ 明朝" w:hAnsi="ＭＳ 明朝"/>
          <w:sz w:val="24"/>
          <w:szCs w:val="24"/>
        </w:rPr>
      </w:pPr>
    </w:p>
    <w:p w14:paraId="14999E4C" w14:textId="77777777" w:rsidR="00430AC6" w:rsidRDefault="00430AC6" w:rsidP="004A1F38">
      <w:pPr>
        <w:widowControl/>
        <w:rPr>
          <w:rFonts w:ascii="ＭＳ 明朝" w:eastAsia="ＭＳ 明朝" w:hAnsi="ＭＳ 明朝"/>
          <w:sz w:val="24"/>
          <w:szCs w:val="24"/>
        </w:rPr>
      </w:pPr>
    </w:p>
    <w:p w14:paraId="7DBFCF32" w14:textId="77777777" w:rsidR="00430AC6" w:rsidRDefault="00430AC6" w:rsidP="004A1F38">
      <w:pPr>
        <w:widowControl/>
        <w:rPr>
          <w:rFonts w:ascii="ＭＳ 明朝" w:eastAsia="ＭＳ 明朝" w:hAnsi="ＭＳ 明朝"/>
          <w:sz w:val="24"/>
          <w:szCs w:val="24"/>
        </w:rPr>
      </w:pPr>
    </w:p>
    <w:p w14:paraId="45202FB9" w14:textId="77777777" w:rsidR="00430AC6" w:rsidRDefault="00430AC6" w:rsidP="004A1F38">
      <w:pPr>
        <w:widowControl/>
        <w:rPr>
          <w:rFonts w:ascii="ＭＳ 明朝" w:eastAsia="ＭＳ 明朝" w:hAnsi="ＭＳ 明朝"/>
          <w:sz w:val="24"/>
          <w:szCs w:val="24"/>
        </w:rPr>
      </w:pPr>
    </w:p>
    <w:p w14:paraId="17DB1471" w14:textId="77777777" w:rsidR="00430AC6" w:rsidRDefault="00430AC6" w:rsidP="004A1F38">
      <w:pPr>
        <w:widowControl/>
        <w:rPr>
          <w:rFonts w:ascii="ＭＳ 明朝" w:eastAsia="ＭＳ 明朝" w:hAnsi="ＭＳ 明朝"/>
          <w:sz w:val="24"/>
          <w:szCs w:val="24"/>
        </w:rPr>
      </w:pPr>
    </w:p>
    <w:p w14:paraId="3F8F5C87" w14:textId="77777777" w:rsidR="00430AC6" w:rsidRDefault="00430AC6" w:rsidP="004A1F38">
      <w:pPr>
        <w:widowControl/>
        <w:rPr>
          <w:rFonts w:ascii="ＭＳ 明朝" w:eastAsia="ＭＳ 明朝" w:hAnsi="ＭＳ 明朝"/>
          <w:sz w:val="24"/>
          <w:szCs w:val="24"/>
        </w:rPr>
      </w:pPr>
    </w:p>
    <w:p w14:paraId="3EBAD166" w14:textId="77777777" w:rsidR="00430AC6" w:rsidRDefault="00430AC6" w:rsidP="004A1F38">
      <w:pPr>
        <w:widowControl/>
        <w:rPr>
          <w:rFonts w:ascii="ＭＳ 明朝" w:eastAsia="ＭＳ 明朝" w:hAnsi="ＭＳ 明朝"/>
          <w:sz w:val="24"/>
          <w:szCs w:val="24"/>
        </w:rPr>
      </w:pPr>
    </w:p>
    <w:p w14:paraId="3CFB9B09" w14:textId="77777777" w:rsidR="00430AC6" w:rsidRDefault="00430AC6" w:rsidP="004A1F38">
      <w:pPr>
        <w:widowControl/>
        <w:rPr>
          <w:rFonts w:ascii="ＭＳ 明朝" w:eastAsia="ＭＳ 明朝" w:hAnsi="ＭＳ 明朝"/>
          <w:sz w:val="24"/>
          <w:szCs w:val="24"/>
        </w:rPr>
      </w:pPr>
    </w:p>
    <w:p w14:paraId="546AEAF6" w14:textId="77777777" w:rsidR="00430AC6" w:rsidRDefault="00430AC6" w:rsidP="004A1F38">
      <w:pPr>
        <w:widowControl/>
        <w:rPr>
          <w:rFonts w:ascii="ＭＳ 明朝" w:eastAsia="ＭＳ 明朝" w:hAnsi="ＭＳ 明朝"/>
          <w:sz w:val="24"/>
          <w:szCs w:val="24"/>
        </w:rPr>
      </w:pPr>
    </w:p>
    <w:p w14:paraId="67627A15" w14:textId="05DCA9C4" w:rsidR="00CB7FDB" w:rsidRDefault="00430AC6" w:rsidP="00430AC6">
      <w:pPr>
        <w:widowControl/>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36064" behindDoc="0" locked="0" layoutInCell="1" allowOverlap="1" wp14:anchorId="7202FDDF" wp14:editId="13D7B765">
                <wp:simplePos x="0" y="0"/>
                <wp:positionH relativeFrom="margin">
                  <wp:align>center</wp:align>
                </wp:positionH>
                <wp:positionV relativeFrom="paragraph">
                  <wp:posOffset>78105</wp:posOffset>
                </wp:positionV>
                <wp:extent cx="3575713" cy="259308"/>
                <wp:effectExtent l="0" t="0" r="0" b="7620"/>
                <wp:wrapNone/>
                <wp:docPr id="23" name="テキスト ボックス 5"/>
                <wp:cNvGraphicFramePr/>
                <a:graphic xmlns:a="http://schemas.openxmlformats.org/drawingml/2006/main">
                  <a:graphicData uri="http://schemas.microsoft.com/office/word/2010/wordprocessingShape">
                    <wps:wsp>
                      <wps:cNvSpPr txBox="1"/>
                      <wps:spPr>
                        <a:xfrm>
                          <a:off x="0" y="0"/>
                          <a:ext cx="3575713" cy="259308"/>
                        </a:xfrm>
                        <a:prstGeom prst="rect">
                          <a:avLst/>
                        </a:prstGeom>
                        <a:noFill/>
                        <a:ln w="6350">
                          <a:noFill/>
                        </a:ln>
                      </wps:spPr>
                      <wps:txbx>
                        <w:txbxContent>
                          <w:p w14:paraId="4B6713A2" w14:textId="383EB13E" w:rsidR="00CB7FDB" w:rsidRPr="00D1689D" w:rsidRDefault="00CB7FDB" w:rsidP="00CB7FD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430AC6">
                              <w:rPr>
                                <w:rFonts w:ascii="ＭＳ 明朝" w:eastAsia="ＭＳ 明朝" w:hAnsi="ＭＳ 明朝" w:hint="eastAsia"/>
                                <w:szCs w:val="21"/>
                              </w:rPr>
                              <w:t>４</w:t>
                            </w:r>
                            <w:r>
                              <w:rPr>
                                <w:rFonts w:ascii="ＭＳ 明朝" w:eastAsia="ＭＳ 明朝" w:hAnsi="ＭＳ 明朝" w:hint="eastAsia"/>
                                <w:szCs w:val="21"/>
                              </w:rPr>
                              <w:t xml:space="preserve">　愛知県における農業被害額の変化（</w:t>
                            </w:r>
                            <w:r>
                              <w:rPr>
                                <w:rFonts w:ascii="ＭＳ 明朝" w:eastAsia="ＭＳ 明朝" w:hAnsi="ＭＳ 明朝"/>
                                <w:szCs w:val="21"/>
                              </w:rPr>
                              <w:t>H</w:t>
                            </w:r>
                            <w:r w:rsidR="00116112">
                              <w:rPr>
                                <w:rFonts w:ascii="ＭＳ 明朝" w:eastAsia="ＭＳ 明朝" w:hAnsi="ＭＳ 明朝" w:hint="eastAsia"/>
                                <w:szCs w:val="21"/>
                              </w:rPr>
                              <w:t>30</w:t>
                            </w:r>
                            <w:r>
                              <w:rPr>
                                <w:rFonts w:ascii="ＭＳ 明朝" w:eastAsia="ＭＳ 明朝" w:hAnsi="ＭＳ 明朝" w:hint="eastAsia"/>
                                <w:szCs w:val="21"/>
                              </w:rPr>
                              <w:t>→</w:t>
                            </w:r>
                            <w:r>
                              <w:rPr>
                                <w:rFonts w:ascii="ＭＳ 明朝" w:eastAsia="ＭＳ 明朝" w:hAnsi="ＭＳ 明朝"/>
                                <w:szCs w:val="21"/>
                              </w:rPr>
                              <w:t>R</w:t>
                            </w:r>
                            <w:r w:rsidR="00430AC6">
                              <w:rPr>
                                <w:rFonts w:ascii="ＭＳ 明朝" w:eastAsia="ＭＳ 明朝" w:hAnsi="ＭＳ 明朝" w:hint="eastAsia"/>
                                <w:szCs w:val="21"/>
                              </w:rPr>
                              <w:t>6</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2FDDF" id="_x0000_s1034" type="#_x0000_t202" style="position:absolute;left:0;text-align:left;margin-left:0;margin-top:6.15pt;width:281.55pt;height:20.4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" filled="f" stroked="f" strokeweight=".5pt">
                <v:textbox>
                  <w:txbxContent>
                    <w:p w14:paraId="4B6713A2" w14:textId="383EB13E" w:rsidR="00CB7FDB" w:rsidRPr="00D1689D" w:rsidRDefault="00CB7FDB" w:rsidP="00CB7FD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430AC6">
                        <w:rPr>
                          <w:rFonts w:ascii="ＭＳ 明朝" w:eastAsia="ＭＳ 明朝" w:hAnsi="ＭＳ 明朝" w:hint="eastAsia"/>
                          <w:szCs w:val="21"/>
                        </w:rPr>
                        <w:t>４</w:t>
                      </w:r>
                      <w:r>
                        <w:rPr>
                          <w:rFonts w:ascii="ＭＳ 明朝" w:eastAsia="ＭＳ 明朝" w:hAnsi="ＭＳ 明朝" w:hint="eastAsia"/>
                          <w:szCs w:val="21"/>
                        </w:rPr>
                        <w:t xml:space="preserve">　愛知県における農業被害額の変化（</w:t>
                      </w:r>
                      <w:r>
                        <w:rPr>
                          <w:rFonts w:ascii="ＭＳ 明朝" w:eastAsia="ＭＳ 明朝" w:hAnsi="ＭＳ 明朝"/>
                          <w:szCs w:val="21"/>
                        </w:rPr>
                        <w:t>H</w:t>
                      </w:r>
                      <w:r w:rsidR="00116112">
                        <w:rPr>
                          <w:rFonts w:ascii="ＭＳ 明朝" w:eastAsia="ＭＳ 明朝" w:hAnsi="ＭＳ 明朝" w:hint="eastAsia"/>
                          <w:szCs w:val="21"/>
                        </w:rPr>
                        <w:t>30</w:t>
                      </w:r>
                      <w:r>
                        <w:rPr>
                          <w:rFonts w:ascii="ＭＳ 明朝" w:eastAsia="ＭＳ 明朝" w:hAnsi="ＭＳ 明朝" w:hint="eastAsia"/>
                          <w:szCs w:val="21"/>
                        </w:rPr>
                        <w:t>→</w:t>
                      </w:r>
                      <w:r>
                        <w:rPr>
                          <w:rFonts w:ascii="ＭＳ 明朝" w:eastAsia="ＭＳ 明朝" w:hAnsi="ＭＳ 明朝"/>
                          <w:szCs w:val="21"/>
                        </w:rPr>
                        <w:t>R</w:t>
                      </w:r>
                      <w:r w:rsidR="00430AC6">
                        <w:rPr>
                          <w:rFonts w:ascii="ＭＳ 明朝" w:eastAsia="ＭＳ 明朝" w:hAnsi="ＭＳ 明朝" w:hint="eastAsia"/>
                          <w:szCs w:val="21"/>
                        </w:rPr>
                        <w:t>6</w:t>
                      </w:r>
                      <w:r>
                        <w:rPr>
                          <w:rFonts w:ascii="ＭＳ 明朝" w:eastAsia="ＭＳ 明朝" w:hAnsi="ＭＳ 明朝" w:hint="eastAsia"/>
                          <w:szCs w:val="21"/>
                        </w:rPr>
                        <w:t>年度）</w:t>
                      </w:r>
                    </w:p>
                  </w:txbxContent>
                </v:textbox>
                <w10:wrap anchorx="margin"/>
              </v:shape>
            </w:pict>
          </mc:Fallback>
        </mc:AlternateContent>
      </w:r>
    </w:p>
    <w:p w14:paraId="3956D5CC" w14:textId="197A1EC1" w:rsidR="00CB7FDB" w:rsidRDefault="00CB7FDB" w:rsidP="00CB7FDB">
      <w:pPr>
        <w:widowControl/>
        <w:jc w:val="center"/>
        <w:rPr>
          <w:rFonts w:ascii="ＭＳ 明朝" w:eastAsia="ＭＳ 明朝" w:hAnsi="ＭＳ 明朝"/>
          <w:sz w:val="24"/>
          <w:szCs w:val="24"/>
        </w:rPr>
      </w:pPr>
    </w:p>
    <w:p w14:paraId="45828562" w14:textId="34E3555A" w:rsidR="00D72727" w:rsidRPr="008B46C5" w:rsidRDefault="00D72727" w:rsidP="006A52A4">
      <w:pPr>
        <w:ind w:firstLineChars="100" w:firstLine="24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（４）対策の実施状況</w:t>
      </w:r>
      <w:r w:rsidR="008B46C5">
        <w:rPr>
          <w:rFonts w:ascii="ＭＳ ゴシック" w:eastAsia="ＭＳ ゴシック" w:hAnsi="ＭＳ ゴシック" w:hint="eastAsia"/>
          <w:sz w:val="24"/>
          <w:szCs w:val="24"/>
        </w:rPr>
        <w:t>と評価</w:t>
      </w:r>
    </w:p>
    <w:p w14:paraId="3B43D8A5" w14:textId="1DC30DCE" w:rsidR="006A52A4" w:rsidRPr="008B46C5" w:rsidRDefault="006A52A4">
      <w:pPr>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ア　捕獲に係る対策</w:t>
      </w:r>
    </w:p>
    <w:p w14:paraId="34DAF5D4" w14:textId="79B52F2F" w:rsidR="006A52A4" w:rsidRDefault="006A52A4">
      <w:pPr>
        <w:rPr>
          <w:rFonts w:ascii="ＭＳ 明朝" w:eastAsia="ＭＳ 明朝" w:hAnsi="ＭＳ 明朝"/>
          <w:sz w:val="24"/>
          <w:szCs w:val="24"/>
        </w:rPr>
      </w:pPr>
      <w:r>
        <w:rPr>
          <w:rFonts w:ascii="ＭＳ 明朝" w:eastAsia="ＭＳ 明朝" w:hAnsi="ＭＳ 明朝" w:hint="eastAsia"/>
          <w:sz w:val="24"/>
          <w:szCs w:val="24"/>
        </w:rPr>
        <w:t xml:space="preserve">　　　　</w:t>
      </w:r>
      <w:r w:rsidR="008B46C5">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Pr>
          <w:rFonts w:ascii="ＭＳ 明朝" w:eastAsia="ＭＳ 明朝" w:hAnsi="ＭＳ 明朝" w:hint="eastAsia"/>
          <w:sz w:val="24"/>
          <w:szCs w:val="24"/>
        </w:rPr>
        <w:t>県内における</w:t>
      </w:r>
      <w:r w:rsidR="00135877">
        <w:rPr>
          <w:rFonts w:ascii="ＭＳ 明朝" w:eastAsia="ＭＳ 明朝" w:hAnsi="ＭＳ 明朝" w:hint="eastAsia"/>
          <w:sz w:val="24"/>
          <w:szCs w:val="24"/>
        </w:rPr>
        <w:t>令和</w:t>
      </w:r>
      <w:r w:rsidR="00430AC6">
        <w:rPr>
          <w:rFonts w:ascii="ＭＳ 明朝" w:eastAsia="ＭＳ 明朝" w:hAnsi="ＭＳ 明朝" w:hint="eastAsia"/>
          <w:sz w:val="24"/>
          <w:szCs w:val="24"/>
        </w:rPr>
        <w:t>６</w:t>
      </w:r>
      <w:r w:rsidR="00135877">
        <w:rPr>
          <w:rFonts w:ascii="ＭＳ 明朝" w:eastAsia="ＭＳ 明朝" w:hAnsi="ＭＳ 明朝" w:hint="eastAsia"/>
          <w:sz w:val="24"/>
          <w:szCs w:val="24"/>
        </w:rPr>
        <w:t>年度の</w:t>
      </w:r>
      <w:r>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30436181" w14:textId="6A381E53" w:rsidR="00430AC6" w:rsidRDefault="00430AC6">
      <w:pPr>
        <w:rPr>
          <w:rFonts w:ascii="ＭＳ 明朝" w:eastAsia="ＭＳ 明朝" w:hAnsi="ＭＳ 明朝"/>
          <w:sz w:val="24"/>
          <w:szCs w:val="24"/>
        </w:rPr>
      </w:pPr>
      <w:r>
        <w:rPr>
          <w:rFonts w:ascii="ＭＳ 明朝" w:eastAsia="ＭＳ 明朝" w:hAnsi="ＭＳ 明朝" w:hint="eastAsia"/>
          <w:sz w:val="24"/>
          <w:szCs w:val="24"/>
        </w:rPr>
        <w:t xml:space="preserve">　　　　 本市においては</w:t>
      </w:r>
      <w:r w:rsidR="00182879">
        <w:rPr>
          <w:rFonts w:ascii="ＭＳ 明朝" w:eastAsia="ＭＳ 明朝" w:hAnsi="ＭＳ 明朝" w:hint="eastAsia"/>
          <w:sz w:val="24"/>
          <w:szCs w:val="24"/>
        </w:rPr>
        <w:t>許可捕獲による</w:t>
      </w:r>
      <w:r>
        <w:rPr>
          <w:rFonts w:ascii="ＭＳ 明朝" w:eastAsia="ＭＳ 明朝" w:hAnsi="ＭＳ 明朝" w:hint="eastAsia"/>
          <w:sz w:val="24"/>
          <w:szCs w:val="24"/>
        </w:rPr>
        <w:t>ニホンジカの捕獲実績は無い。</w:t>
      </w:r>
    </w:p>
    <w:p w14:paraId="09B13ABA" w14:textId="18409F88" w:rsidR="000075B2" w:rsidRDefault="009B28CD" w:rsidP="00CB7FDB">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1792" behindDoc="0" locked="0" layoutInCell="1" allowOverlap="1" wp14:anchorId="52BDC4CA" wp14:editId="491FFBBE">
                <wp:simplePos x="0" y="0"/>
                <wp:positionH relativeFrom="margin">
                  <wp:align>center</wp:align>
                </wp:positionH>
                <wp:positionV relativeFrom="paragraph">
                  <wp:posOffset>4224655</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D5223E2" w14:textId="405100F3" w:rsidR="00261B12" w:rsidRDefault="00261B12" w:rsidP="00BE769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9B28CD">
                              <w:rPr>
                                <w:rFonts w:ascii="ＭＳ 明朝" w:eastAsia="ＭＳ 明朝" w:hAnsi="ＭＳ 明朝" w:hint="eastAsia"/>
                                <w:szCs w:val="21"/>
                              </w:rPr>
                              <w:t>５</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9B28CD">
                              <w:rPr>
                                <w:rFonts w:ascii="ＭＳ 明朝" w:eastAsia="ＭＳ 明朝" w:hAnsi="ＭＳ 明朝" w:hint="eastAsia"/>
                                <w:szCs w:val="21"/>
                              </w:rPr>
                              <w:t>6</w:t>
                            </w:r>
                            <w:r>
                              <w:rPr>
                                <w:rFonts w:ascii="ＭＳ 明朝" w:eastAsia="ＭＳ 明朝" w:hAnsi="ＭＳ 明朝" w:hint="eastAsia"/>
                                <w:szCs w:val="21"/>
                              </w:rPr>
                              <w:t>年度）</w:t>
                            </w:r>
                          </w:p>
                          <w:p w14:paraId="13375F5C" w14:textId="77777777" w:rsidR="00261B12" w:rsidRPr="0027635C" w:rsidRDefault="00261B12" w:rsidP="00BE769B">
                            <w:pPr>
                              <w:spacing w:line="240" w:lineRule="exact"/>
                              <w:ind w:left="420" w:hangingChars="200" w:hanging="420"/>
                              <w:jc w:val="center"/>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DC4CA" id="テキスト ボックス 13" o:spid="_x0000_s1035" type="#_x0000_t202" style="position:absolute;left:0;text-align:left;margin-left:0;margin-top:332.65pt;width:278.25pt;height:22.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" filled="f" stroked="f" strokeweight=".5pt">
                <v:textbox>
                  <w:txbxContent>
                    <w:p w14:paraId="3D5223E2" w14:textId="405100F3" w:rsidR="00261B12" w:rsidRDefault="00261B12" w:rsidP="00BE769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9B28CD">
                        <w:rPr>
                          <w:rFonts w:ascii="ＭＳ 明朝" w:eastAsia="ＭＳ 明朝" w:hAnsi="ＭＳ 明朝" w:hint="eastAsia"/>
                          <w:szCs w:val="21"/>
                        </w:rPr>
                        <w:t>５</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9B28CD">
                        <w:rPr>
                          <w:rFonts w:ascii="ＭＳ 明朝" w:eastAsia="ＭＳ 明朝" w:hAnsi="ＭＳ 明朝" w:hint="eastAsia"/>
                          <w:szCs w:val="21"/>
                        </w:rPr>
                        <w:t>6</w:t>
                      </w:r>
                      <w:r>
                        <w:rPr>
                          <w:rFonts w:ascii="ＭＳ 明朝" w:eastAsia="ＭＳ 明朝" w:hAnsi="ＭＳ 明朝" w:hint="eastAsia"/>
                          <w:szCs w:val="21"/>
                        </w:rPr>
                        <w:t>年度）</w:t>
                      </w:r>
                    </w:p>
                    <w:p w14:paraId="13375F5C" w14:textId="77777777" w:rsidR="00261B12" w:rsidRPr="0027635C" w:rsidRDefault="00261B12" w:rsidP="00BE769B">
                      <w:pPr>
                        <w:spacing w:line="240" w:lineRule="exact"/>
                        <w:ind w:left="420" w:hangingChars="200" w:hanging="420"/>
                        <w:jc w:val="center"/>
                        <w:rPr>
                          <w:rFonts w:ascii="ＭＳ 明朝" w:eastAsia="ＭＳ 明朝" w:hAnsi="ＭＳ 明朝"/>
                          <w:szCs w:val="21"/>
                        </w:rPr>
                      </w:pPr>
                    </w:p>
                  </w:txbxContent>
                </v:textbox>
                <w10:wrap anchorx="margin"/>
              </v:shape>
            </w:pict>
          </mc:Fallback>
        </mc:AlternateContent>
      </w:r>
      <w:r>
        <w:rPr>
          <w:rFonts w:ascii="ＭＳ 明朝" w:eastAsia="ＭＳ 明朝" w:hAnsi="ＭＳ 明朝"/>
          <w:noProof/>
          <w:sz w:val="24"/>
          <w:szCs w:val="24"/>
        </w:rPr>
        <w:drawing>
          <wp:anchor distT="0" distB="0" distL="114300" distR="114300" simplePos="0" relativeHeight="251755520" behindDoc="0" locked="0" layoutInCell="1" allowOverlap="1" wp14:anchorId="704C56AD" wp14:editId="7CC9EDB8">
            <wp:simplePos x="0" y="0"/>
            <wp:positionH relativeFrom="margin">
              <wp:align>right</wp:align>
            </wp:positionH>
            <wp:positionV relativeFrom="margin">
              <wp:align>top</wp:align>
            </wp:positionV>
            <wp:extent cx="5753100" cy="4264025"/>
            <wp:effectExtent l="0" t="0" r="0" b="3175"/>
            <wp:wrapSquare wrapText="bothSides"/>
            <wp:docPr id="1982018159" name="図 8" descr="ダイアグラム,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18159" name="図 8" descr="ダイアグラム, マップ&#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100" cy="4264025"/>
                    </a:xfrm>
                    <a:prstGeom prst="rect">
                      <a:avLst/>
                    </a:prstGeom>
                  </pic:spPr>
                </pic:pic>
              </a:graphicData>
            </a:graphic>
            <wp14:sizeRelH relativeFrom="margin">
              <wp14:pctWidth>0</wp14:pctWidth>
            </wp14:sizeRelH>
            <wp14:sizeRelV relativeFrom="margin">
              <wp14:pctHeight>0</wp14:pctHeight>
            </wp14:sizeRelV>
          </wp:anchor>
        </w:drawing>
      </w:r>
    </w:p>
    <w:p w14:paraId="655DC5C1" w14:textId="5E9F3987" w:rsidR="0027635C" w:rsidRDefault="0027635C" w:rsidP="00EE7D0A">
      <w:pPr>
        <w:jc w:val="center"/>
        <w:rPr>
          <w:rFonts w:ascii="ＭＳ 明朝" w:eastAsia="ＭＳ 明朝" w:hAnsi="ＭＳ 明朝"/>
          <w:sz w:val="24"/>
          <w:szCs w:val="24"/>
        </w:rPr>
      </w:pPr>
    </w:p>
    <w:p w14:paraId="59786C88" w14:textId="02845BC1" w:rsidR="008260F3" w:rsidRDefault="00105C74" w:rsidP="006A52A4">
      <w:pPr>
        <w:ind w:left="720" w:hangingChars="300" w:hanging="72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7872" behindDoc="0" locked="0" layoutInCell="1" allowOverlap="1" wp14:anchorId="2F8D868A" wp14:editId="2AC0A839">
                <wp:simplePos x="0" y="0"/>
                <wp:positionH relativeFrom="margin">
                  <wp:align>left</wp:align>
                </wp:positionH>
                <wp:positionV relativeFrom="paragraph">
                  <wp:posOffset>28575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3ADB8BD7" w14:textId="52F321C1" w:rsidR="0077437D" w:rsidRDefault="0077437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9B28CD">
                              <w:rPr>
                                <w:rFonts w:ascii="ＭＳ 明朝" w:eastAsia="ＭＳ 明朝" w:hAnsi="ＭＳ 明朝" w:hint="eastAsia"/>
                                <w:szCs w:val="21"/>
                              </w:rPr>
                              <w:t>３</w:t>
                            </w:r>
                            <w:r>
                              <w:rPr>
                                <w:rFonts w:ascii="ＭＳ 明朝" w:eastAsia="ＭＳ 明朝" w:hAnsi="ＭＳ 明朝" w:hint="eastAsia"/>
                                <w:szCs w:val="21"/>
                              </w:rPr>
                              <w:t xml:space="preserve">　</w:t>
                            </w:r>
                            <w:r w:rsidR="009B28CD">
                              <w:rPr>
                                <w:rFonts w:ascii="ＭＳ 明朝" w:eastAsia="ＭＳ 明朝" w:hAnsi="ＭＳ 明朝" w:hint="eastAsia"/>
                                <w:szCs w:val="21"/>
                              </w:rPr>
                              <w:t>春日井市</w:t>
                            </w:r>
                            <w:r>
                              <w:rPr>
                                <w:rFonts w:ascii="ＭＳ 明朝" w:eastAsia="ＭＳ 明朝" w:hAnsi="ＭＳ 明朝" w:hint="eastAsia"/>
                                <w:szCs w:val="21"/>
                              </w:rPr>
                              <w:t>における許可捕獲（個体数調整）の実施状況</w:t>
                            </w:r>
                          </w:p>
                          <w:p w14:paraId="13908423" w14:textId="77777777" w:rsidR="0077437D" w:rsidRPr="0027635C" w:rsidRDefault="0077437D"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868A" id="テキスト ボックス 14" o:spid="_x0000_s1036" type="#_x0000_t202" style="position:absolute;left:0;text-align:left;margin-left:0;margin-top:2.25pt;width:332.25pt;height:22.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" filled="f" stroked="f" strokeweight=".5pt">
                <v:textbox>
                  <w:txbxContent>
                    <w:p w14:paraId="3ADB8BD7" w14:textId="52F321C1" w:rsidR="0077437D" w:rsidRDefault="0077437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9B28CD">
                        <w:rPr>
                          <w:rFonts w:ascii="ＭＳ 明朝" w:eastAsia="ＭＳ 明朝" w:hAnsi="ＭＳ 明朝" w:hint="eastAsia"/>
                          <w:szCs w:val="21"/>
                        </w:rPr>
                        <w:t>３</w:t>
                      </w:r>
                      <w:r>
                        <w:rPr>
                          <w:rFonts w:ascii="ＭＳ 明朝" w:eastAsia="ＭＳ 明朝" w:hAnsi="ＭＳ 明朝" w:hint="eastAsia"/>
                          <w:szCs w:val="21"/>
                        </w:rPr>
                        <w:t xml:space="preserve">　</w:t>
                      </w:r>
                      <w:r w:rsidR="009B28CD">
                        <w:rPr>
                          <w:rFonts w:ascii="ＭＳ 明朝" w:eastAsia="ＭＳ 明朝" w:hAnsi="ＭＳ 明朝" w:hint="eastAsia"/>
                          <w:szCs w:val="21"/>
                        </w:rPr>
                        <w:t>春日井市</w:t>
                      </w:r>
                      <w:r>
                        <w:rPr>
                          <w:rFonts w:ascii="ＭＳ 明朝" w:eastAsia="ＭＳ 明朝" w:hAnsi="ＭＳ 明朝" w:hint="eastAsia"/>
                          <w:szCs w:val="21"/>
                        </w:rPr>
                        <w:t>における許可捕獲（個体数調整）の実施状況</w:t>
                      </w:r>
                    </w:p>
                    <w:p w14:paraId="13908423" w14:textId="77777777" w:rsidR="0077437D" w:rsidRPr="0027635C" w:rsidRDefault="0077437D" w:rsidP="00EB4D86">
                      <w:pPr>
                        <w:spacing w:line="240" w:lineRule="exact"/>
                        <w:ind w:left="420" w:hangingChars="200" w:hanging="420"/>
                        <w:rPr>
                          <w:rFonts w:ascii="ＭＳ 明朝" w:eastAsia="ＭＳ 明朝" w:hAnsi="ＭＳ 明朝"/>
                          <w:szCs w:val="21"/>
                        </w:rPr>
                      </w:pPr>
                    </w:p>
                  </w:txbxContent>
                </v:textbox>
                <w10:wrap anchorx="margin"/>
              </v:shape>
            </w:pict>
          </mc:Fallback>
        </mc:AlternateContent>
      </w:r>
      <w:r w:rsidR="000075B2">
        <w:rPr>
          <w:rFonts w:ascii="ＭＳ 明朝" w:eastAsia="ＭＳ 明朝" w:hAnsi="ＭＳ 明朝" w:hint="eastAsia"/>
          <w:sz w:val="24"/>
          <w:szCs w:val="24"/>
        </w:rPr>
        <w:t xml:space="preserve">　　</w:t>
      </w:r>
    </w:p>
    <w:tbl>
      <w:tblPr>
        <w:tblStyle w:val="a4"/>
        <w:tblW w:w="8931" w:type="dxa"/>
        <w:tblInd w:w="-5" w:type="dxa"/>
        <w:tblLayout w:type="fixed"/>
        <w:tblLook w:val="04A0" w:firstRow="1" w:lastRow="0" w:firstColumn="1" w:lastColumn="0" w:noHBand="0" w:noVBand="1"/>
      </w:tblPr>
      <w:tblGrid>
        <w:gridCol w:w="2014"/>
        <w:gridCol w:w="543"/>
        <w:gridCol w:w="1129"/>
        <w:gridCol w:w="1134"/>
        <w:gridCol w:w="1134"/>
        <w:gridCol w:w="1134"/>
        <w:gridCol w:w="1843"/>
      </w:tblGrid>
      <w:tr w:rsidR="009B28CD" w14:paraId="3F6B2371" w14:textId="77777777" w:rsidTr="00105C74">
        <w:tc>
          <w:tcPr>
            <w:tcW w:w="2014" w:type="dxa"/>
            <w:vAlign w:val="center"/>
          </w:tcPr>
          <w:p w14:paraId="20C616F7" w14:textId="34E9140C" w:rsidR="009B28CD" w:rsidRDefault="009B28CD" w:rsidP="00311759">
            <w:pPr>
              <w:jc w:val="center"/>
              <w:rPr>
                <w:rFonts w:ascii="ＭＳ 明朝" w:eastAsia="ＭＳ 明朝" w:hAnsi="ＭＳ 明朝"/>
                <w:sz w:val="24"/>
                <w:szCs w:val="24"/>
              </w:rPr>
            </w:pPr>
            <w:bookmarkStart w:id="1" w:name="_Hlk119954099"/>
          </w:p>
        </w:tc>
        <w:tc>
          <w:tcPr>
            <w:tcW w:w="543" w:type="dxa"/>
            <w:vAlign w:val="center"/>
          </w:tcPr>
          <w:p w14:paraId="6A6BC8D6" w14:textId="77777777" w:rsidR="009B28CD" w:rsidRDefault="009B28CD" w:rsidP="00311759">
            <w:pPr>
              <w:jc w:val="center"/>
              <w:rPr>
                <w:rFonts w:ascii="ＭＳ 明朝" w:eastAsia="ＭＳ 明朝" w:hAnsi="ＭＳ 明朝"/>
                <w:sz w:val="24"/>
                <w:szCs w:val="24"/>
              </w:rPr>
            </w:pPr>
          </w:p>
        </w:tc>
        <w:tc>
          <w:tcPr>
            <w:tcW w:w="1129" w:type="dxa"/>
            <w:vAlign w:val="center"/>
          </w:tcPr>
          <w:p w14:paraId="46A242C3" w14:textId="19DACB55" w:rsidR="009B28CD" w:rsidRDefault="009B28CD" w:rsidP="00311759">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1134" w:type="dxa"/>
            <w:vAlign w:val="center"/>
          </w:tcPr>
          <w:p w14:paraId="59E7FCA5" w14:textId="353D0F65" w:rsidR="009B28CD" w:rsidRDefault="009B28CD" w:rsidP="00311759">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1134" w:type="dxa"/>
            <w:vAlign w:val="center"/>
          </w:tcPr>
          <w:p w14:paraId="33D42806" w14:textId="296423D8" w:rsidR="009B28CD" w:rsidRDefault="009B28CD" w:rsidP="00311759">
            <w:pPr>
              <w:jc w:val="center"/>
              <w:rPr>
                <w:rFonts w:ascii="ＭＳ 明朝" w:eastAsia="ＭＳ 明朝" w:hAnsi="ＭＳ 明朝"/>
                <w:sz w:val="24"/>
                <w:szCs w:val="24"/>
              </w:rPr>
            </w:pPr>
            <w:r>
              <w:rPr>
                <w:rFonts w:ascii="ＭＳ 明朝" w:eastAsia="ＭＳ 明朝" w:hAnsi="ＭＳ 明朝" w:hint="eastAsia"/>
                <w:sz w:val="24"/>
                <w:szCs w:val="24"/>
              </w:rPr>
              <w:t>R5</w:t>
            </w:r>
          </w:p>
        </w:tc>
        <w:tc>
          <w:tcPr>
            <w:tcW w:w="1134" w:type="dxa"/>
            <w:vAlign w:val="center"/>
          </w:tcPr>
          <w:p w14:paraId="6D103F1A" w14:textId="35264FD8" w:rsidR="009B28CD" w:rsidRDefault="009B28CD" w:rsidP="00311759">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843" w:type="dxa"/>
            <w:vAlign w:val="center"/>
          </w:tcPr>
          <w:p w14:paraId="2351A8E1" w14:textId="219F7104" w:rsidR="009B28CD" w:rsidRDefault="009B28CD"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w:t>
            </w:r>
          </w:p>
          <w:p w14:paraId="0EC890E4" w14:textId="77777777" w:rsidR="009B28CD" w:rsidRDefault="009B28CD"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9B28CD" w14:paraId="390EA810" w14:textId="77777777" w:rsidTr="00105C74">
        <w:tc>
          <w:tcPr>
            <w:tcW w:w="2014" w:type="dxa"/>
            <w:vMerge w:val="restart"/>
          </w:tcPr>
          <w:p w14:paraId="4382A5B9" w14:textId="16A517B9" w:rsidR="009B28CD" w:rsidRDefault="009B28CD" w:rsidP="006A52A4">
            <w:pPr>
              <w:rPr>
                <w:rFonts w:ascii="ＭＳ 明朝" w:eastAsia="ＭＳ 明朝" w:hAnsi="ＭＳ 明朝"/>
                <w:sz w:val="24"/>
                <w:szCs w:val="24"/>
                <w:lang w:eastAsia="zh-CN"/>
              </w:rPr>
            </w:pPr>
            <w:r>
              <w:rPr>
                <w:rFonts w:ascii="ＭＳ 明朝" w:eastAsia="ＭＳ 明朝" w:hAnsi="ＭＳ 明朝" w:hint="eastAsia"/>
                <w:sz w:val="24"/>
                <w:szCs w:val="24"/>
                <w:lang w:eastAsia="zh-CN"/>
              </w:rPr>
              <w:t>捕獲頭数</w:t>
            </w:r>
          </w:p>
          <w:p w14:paraId="061C81E1" w14:textId="77777777" w:rsidR="009B28CD" w:rsidRDefault="009B28CD" w:rsidP="006A52A4">
            <w:pPr>
              <w:rPr>
                <w:rFonts w:ascii="ＭＳ 明朝" w:eastAsia="ＭＳ 明朝" w:hAnsi="ＭＳ 明朝"/>
                <w:sz w:val="24"/>
                <w:szCs w:val="24"/>
                <w:lang w:eastAsia="zh-CN"/>
              </w:rPr>
            </w:pPr>
            <w:r>
              <w:rPr>
                <w:rFonts w:ascii="ＭＳ 明朝" w:eastAsia="ＭＳ 明朝" w:hAnsi="ＭＳ 明朝" w:hint="eastAsia"/>
                <w:sz w:val="24"/>
                <w:szCs w:val="24"/>
                <w:lang w:eastAsia="zh-CN"/>
              </w:rPr>
              <w:t>（捕獲手法別）</w:t>
            </w:r>
          </w:p>
        </w:tc>
        <w:tc>
          <w:tcPr>
            <w:tcW w:w="543" w:type="dxa"/>
          </w:tcPr>
          <w:p w14:paraId="0EAF35C9" w14:textId="77777777"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銃</w:t>
            </w:r>
          </w:p>
        </w:tc>
        <w:tc>
          <w:tcPr>
            <w:tcW w:w="1129" w:type="dxa"/>
          </w:tcPr>
          <w:p w14:paraId="7E048ADE" w14:textId="6076BC0C"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0F504FB4" w14:textId="69481444"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170E52FB" w14:textId="0D3E646D"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1B922F91" w14:textId="2D9F5668"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w:t>
            </w:r>
          </w:p>
        </w:tc>
        <w:tc>
          <w:tcPr>
            <w:tcW w:w="1843" w:type="dxa"/>
          </w:tcPr>
          <w:p w14:paraId="523792FC" w14:textId="54C29F15"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w:t>
            </w:r>
          </w:p>
        </w:tc>
      </w:tr>
      <w:tr w:rsidR="009B28CD" w14:paraId="06FBA8E9" w14:textId="77777777" w:rsidTr="00105C74">
        <w:tc>
          <w:tcPr>
            <w:tcW w:w="2014" w:type="dxa"/>
            <w:vMerge/>
          </w:tcPr>
          <w:p w14:paraId="2640C99F" w14:textId="77777777" w:rsidR="009B28CD" w:rsidRDefault="009B28CD" w:rsidP="006A52A4">
            <w:pPr>
              <w:rPr>
                <w:rFonts w:ascii="ＭＳ 明朝" w:eastAsia="ＭＳ 明朝" w:hAnsi="ＭＳ 明朝"/>
                <w:sz w:val="24"/>
                <w:szCs w:val="24"/>
              </w:rPr>
            </w:pPr>
          </w:p>
        </w:tc>
        <w:tc>
          <w:tcPr>
            <w:tcW w:w="543" w:type="dxa"/>
          </w:tcPr>
          <w:p w14:paraId="1E83AA5D" w14:textId="136FFBE5"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罠</w:t>
            </w:r>
          </w:p>
        </w:tc>
        <w:tc>
          <w:tcPr>
            <w:tcW w:w="1129" w:type="dxa"/>
          </w:tcPr>
          <w:p w14:paraId="12DC8EBE" w14:textId="02AE51FB"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０</w:t>
            </w:r>
          </w:p>
        </w:tc>
        <w:tc>
          <w:tcPr>
            <w:tcW w:w="1134" w:type="dxa"/>
          </w:tcPr>
          <w:p w14:paraId="325CB816" w14:textId="0FC78F16"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０</w:t>
            </w:r>
          </w:p>
        </w:tc>
        <w:tc>
          <w:tcPr>
            <w:tcW w:w="1134" w:type="dxa"/>
          </w:tcPr>
          <w:p w14:paraId="2A0EEC26" w14:textId="29F3D900"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０</w:t>
            </w:r>
          </w:p>
        </w:tc>
        <w:tc>
          <w:tcPr>
            <w:tcW w:w="1134" w:type="dxa"/>
          </w:tcPr>
          <w:p w14:paraId="19864493" w14:textId="735A7406"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０</w:t>
            </w:r>
          </w:p>
        </w:tc>
        <w:tc>
          <w:tcPr>
            <w:tcW w:w="1843" w:type="dxa"/>
          </w:tcPr>
          <w:p w14:paraId="4F017BEA" w14:textId="23D7105F" w:rsidR="009B28CD" w:rsidRDefault="009B28CD" w:rsidP="006A52A4">
            <w:pPr>
              <w:rPr>
                <w:rFonts w:ascii="ＭＳ 明朝" w:eastAsia="ＭＳ 明朝" w:hAnsi="ＭＳ 明朝"/>
                <w:sz w:val="24"/>
                <w:szCs w:val="24"/>
              </w:rPr>
            </w:pPr>
            <w:r>
              <w:rPr>
                <w:rFonts w:ascii="ＭＳ 明朝" w:eastAsia="ＭＳ 明朝" w:hAnsi="ＭＳ 明朝" w:hint="eastAsia"/>
                <w:sz w:val="24"/>
                <w:szCs w:val="24"/>
              </w:rPr>
              <w:t>０</w:t>
            </w:r>
          </w:p>
        </w:tc>
      </w:tr>
      <w:bookmarkEnd w:id="1"/>
    </w:tbl>
    <w:p w14:paraId="4FEB3C80" w14:textId="77777777" w:rsidR="00CB7FDB" w:rsidRDefault="00CB7FDB" w:rsidP="009B28CD">
      <w:pPr>
        <w:jc w:val="center"/>
        <w:rPr>
          <w:rFonts w:ascii="ＭＳ 明朝" w:eastAsia="ＭＳ 明朝" w:hAnsi="ＭＳ 明朝"/>
          <w:sz w:val="24"/>
          <w:szCs w:val="24"/>
        </w:rPr>
      </w:pPr>
    </w:p>
    <w:p w14:paraId="203E18F6"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イ 被害防除に係る対策</w:t>
      </w:r>
    </w:p>
    <w:p w14:paraId="004D7730" w14:textId="77777777" w:rsidR="009B28CD" w:rsidRDefault="006A52A4" w:rsidP="009B28CD">
      <w:pPr>
        <w:ind w:left="1080" w:hangingChars="450" w:hanging="108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9B28CD">
        <w:rPr>
          <w:rFonts w:ascii="ＭＳ 明朝" w:eastAsia="ＭＳ 明朝" w:hAnsi="ＭＳ 明朝" w:hint="eastAsia"/>
          <w:sz w:val="24"/>
          <w:szCs w:val="24"/>
        </w:rPr>
        <w:t>本市においてニホンジカの被害報告はないため、必要に応じて行う。</w:t>
      </w:r>
    </w:p>
    <w:p w14:paraId="6A6E7C76" w14:textId="4F198DEE" w:rsidR="0027635C" w:rsidRDefault="0027635C" w:rsidP="00FB7261">
      <w:pPr>
        <w:ind w:left="720" w:hangingChars="300" w:hanging="720"/>
        <w:jc w:val="center"/>
        <w:rPr>
          <w:rFonts w:ascii="ＭＳ 明朝" w:eastAsia="ＭＳ 明朝" w:hAnsi="ＭＳ 明朝"/>
          <w:sz w:val="24"/>
          <w:szCs w:val="24"/>
        </w:rPr>
      </w:pPr>
    </w:p>
    <w:p w14:paraId="2BA9BB12" w14:textId="79EDE6A5" w:rsidR="006A52A4" w:rsidRDefault="006A52A4"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9072" w:type="dxa"/>
        <w:tblInd w:w="-5" w:type="dxa"/>
        <w:tblLayout w:type="fixed"/>
        <w:tblLook w:val="04A0" w:firstRow="1" w:lastRow="0" w:firstColumn="1" w:lastColumn="0" w:noHBand="0" w:noVBand="1"/>
      </w:tblPr>
      <w:tblGrid>
        <w:gridCol w:w="2551"/>
        <w:gridCol w:w="1135"/>
        <w:gridCol w:w="1134"/>
        <w:gridCol w:w="1116"/>
        <w:gridCol w:w="1152"/>
        <w:gridCol w:w="1984"/>
      </w:tblGrid>
      <w:tr w:rsidR="00FB7261" w14:paraId="0AB812F5" w14:textId="77777777" w:rsidTr="00105C74">
        <w:tc>
          <w:tcPr>
            <w:tcW w:w="2551" w:type="dxa"/>
            <w:vAlign w:val="center"/>
          </w:tcPr>
          <w:bookmarkStart w:id="2" w:name="_Hlk183429960"/>
          <w:p w14:paraId="59A2B801" w14:textId="2266BF66" w:rsidR="00FB7261" w:rsidRDefault="00FB7261" w:rsidP="00AA096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5888" behindDoc="0" locked="0" layoutInCell="1" allowOverlap="1" wp14:anchorId="3CA740EE" wp14:editId="63111BFD">
                      <wp:simplePos x="0" y="0"/>
                      <wp:positionH relativeFrom="column">
                        <wp:posOffset>-59055</wp:posOffset>
                      </wp:positionH>
                      <wp:positionV relativeFrom="paragraph">
                        <wp:posOffset>-210820</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2DE4995" w14:textId="5C54FE9D" w:rsidR="00261B12" w:rsidRDefault="00261B12"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B7261">
                                    <w:rPr>
                                      <w:rFonts w:ascii="ＭＳ 明朝" w:eastAsia="ＭＳ 明朝" w:hAnsi="ＭＳ 明朝" w:hint="eastAsia"/>
                                      <w:szCs w:val="21"/>
                                    </w:rPr>
                                    <w:t>４</w:t>
                                  </w:r>
                                  <w:r>
                                    <w:rPr>
                                      <w:rFonts w:ascii="ＭＳ 明朝" w:eastAsia="ＭＳ 明朝" w:hAnsi="ＭＳ 明朝" w:hint="eastAsia"/>
                                      <w:szCs w:val="21"/>
                                    </w:rPr>
                                    <w:t xml:space="preserve">　</w:t>
                                  </w:r>
                                  <w:r w:rsidR="00FB7261">
                                    <w:rPr>
                                      <w:rFonts w:ascii="ＭＳ 明朝" w:eastAsia="ＭＳ 明朝" w:hAnsi="ＭＳ 明朝" w:hint="eastAsia"/>
                                      <w:szCs w:val="21"/>
                                    </w:rPr>
                                    <w:t>春日井</w:t>
                                  </w:r>
                                  <w:r>
                                    <w:rPr>
                                      <w:rFonts w:ascii="ＭＳ 明朝" w:eastAsia="ＭＳ 明朝" w:hAnsi="ＭＳ 明朝" w:hint="eastAsia"/>
                                      <w:szCs w:val="21"/>
                                    </w:rPr>
                                    <w:t>市における防除対策の実施状況</w:t>
                                  </w:r>
                                </w:p>
                                <w:p w14:paraId="44B98DA7" w14:textId="77777777" w:rsidR="00261B12" w:rsidRPr="0027635C" w:rsidRDefault="00261B12"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40EE" id="テキスト ボックス 15" o:spid="_x0000_s1037" type="#_x0000_t202" style="position:absolute;left:0;text-align:left;margin-left:-4.65pt;margin-top:-16.6pt;width:332.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" filled="f" stroked="f" strokeweight=".5pt">
                      <v:textbox>
                        <w:txbxContent>
                          <w:p w14:paraId="22DE4995" w14:textId="5C54FE9D" w:rsidR="00261B12" w:rsidRDefault="00261B12"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B7261">
                              <w:rPr>
                                <w:rFonts w:ascii="ＭＳ 明朝" w:eastAsia="ＭＳ 明朝" w:hAnsi="ＭＳ 明朝" w:hint="eastAsia"/>
                                <w:szCs w:val="21"/>
                              </w:rPr>
                              <w:t>４</w:t>
                            </w:r>
                            <w:r>
                              <w:rPr>
                                <w:rFonts w:ascii="ＭＳ 明朝" w:eastAsia="ＭＳ 明朝" w:hAnsi="ＭＳ 明朝" w:hint="eastAsia"/>
                                <w:szCs w:val="21"/>
                              </w:rPr>
                              <w:t xml:space="preserve">　</w:t>
                            </w:r>
                            <w:r w:rsidR="00FB7261">
                              <w:rPr>
                                <w:rFonts w:ascii="ＭＳ 明朝" w:eastAsia="ＭＳ 明朝" w:hAnsi="ＭＳ 明朝" w:hint="eastAsia"/>
                                <w:szCs w:val="21"/>
                              </w:rPr>
                              <w:t>春日井</w:t>
                            </w:r>
                            <w:r>
                              <w:rPr>
                                <w:rFonts w:ascii="ＭＳ 明朝" w:eastAsia="ＭＳ 明朝" w:hAnsi="ＭＳ 明朝" w:hint="eastAsia"/>
                                <w:szCs w:val="21"/>
                              </w:rPr>
                              <w:t>市における防除対策の実施状況</w:t>
                            </w:r>
                          </w:p>
                          <w:p w14:paraId="44B98DA7" w14:textId="77777777" w:rsidR="00261B12" w:rsidRPr="0027635C" w:rsidRDefault="00261B12" w:rsidP="00BD46C3">
                            <w:pPr>
                              <w:spacing w:line="240" w:lineRule="exact"/>
                              <w:ind w:left="420" w:hangingChars="200" w:hanging="420"/>
                              <w:rPr>
                                <w:rFonts w:ascii="ＭＳ 明朝" w:eastAsia="ＭＳ 明朝" w:hAnsi="ＭＳ 明朝"/>
                                <w:szCs w:val="21"/>
                              </w:rPr>
                            </w:pPr>
                          </w:p>
                        </w:txbxContent>
                      </v:textbox>
                    </v:shape>
                  </w:pict>
                </mc:Fallback>
              </mc:AlternateContent>
            </w:r>
          </w:p>
        </w:tc>
        <w:tc>
          <w:tcPr>
            <w:tcW w:w="1135" w:type="dxa"/>
            <w:vAlign w:val="center"/>
          </w:tcPr>
          <w:p w14:paraId="271B5CAC" w14:textId="573CAADA" w:rsidR="00FB7261" w:rsidRDefault="00FB7261" w:rsidP="00AA0969">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1134" w:type="dxa"/>
            <w:vAlign w:val="center"/>
          </w:tcPr>
          <w:p w14:paraId="5FBEED00" w14:textId="5B986902" w:rsidR="00FB7261" w:rsidRDefault="00FB7261" w:rsidP="00AA0969">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1116" w:type="dxa"/>
            <w:vAlign w:val="center"/>
          </w:tcPr>
          <w:p w14:paraId="3A9713E2" w14:textId="2B26FB0E" w:rsidR="00FB7261" w:rsidRDefault="00FB7261" w:rsidP="00AA0969">
            <w:pPr>
              <w:jc w:val="center"/>
              <w:rPr>
                <w:rFonts w:ascii="ＭＳ 明朝" w:eastAsia="ＭＳ 明朝" w:hAnsi="ＭＳ 明朝"/>
                <w:sz w:val="24"/>
                <w:szCs w:val="24"/>
              </w:rPr>
            </w:pPr>
            <w:r>
              <w:rPr>
                <w:rFonts w:ascii="ＭＳ 明朝" w:eastAsia="ＭＳ 明朝" w:hAnsi="ＭＳ 明朝" w:hint="eastAsia"/>
                <w:sz w:val="24"/>
                <w:szCs w:val="24"/>
              </w:rPr>
              <w:t>R5</w:t>
            </w:r>
          </w:p>
        </w:tc>
        <w:tc>
          <w:tcPr>
            <w:tcW w:w="1152" w:type="dxa"/>
            <w:vAlign w:val="center"/>
          </w:tcPr>
          <w:p w14:paraId="50E29ABE" w14:textId="124F827C" w:rsidR="00FB7261" w:rsidRDefault="00FB7261" w:rsidP="00AA0969">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984" w:type="dxa"/>
            <w:vAlign w:val="center"/>
          </w:tcPr>
          <w:p w14:paraId="52831B38" w14:textId="1227E68F" w:rsidR="00FB7261" w:rsidRPr="00105C74" w:rsidRDefault="00FB7261" w:rsidP="00105C74">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w:t>
            </w:r>
            <w:r w:rsidRPr="0077437D">
              <w:rPr>
                <w:rFonts w:ascii="ＭＳ 明朝" w:eastAsia="ＭＳ 明朝" w:hAnsi="ＭＳ 明朝" w:hint="eastAsia"/>
                <w:spacing w:val="-20"/>
                <w:sz w:val="24"/>
                <w:szCs w:val="24"/>
              </w:rPr>
              <w:t>(見込</w:t>
            </w:r>
            <w:r w:rsidRPr="0077437D">
              <w:rPr>
                <w:rFonts w:ascii="ＭＳ 明朝" w:eastAsia="ＭＳ 明朝" w:hAnsi="ＭＳ 明朝"/>
                <w:spacing w:val="-20"/>
                <w:sz w:val="24"/>
                <w:szCs w:val="24"/>
              </w:rPr>
              <w:t>)</w:t>
            </w:r>
          </w:p>
        </w:tc>
      </w:tr>
      <w:tr w:rsidR="00FB7261" w14:paraId="078EFD94" w14:textId="77777777" w:rsidTr="00105C74">
        <w:tc>
          <w:tcPr>
            <w:tcW w:w="2551" w:type="dxa"/>
          </w:tcPr>
          <w:p w14:paraId="65C35521" w14:textId="77777777" w:rsidR="00FB7261" w:rsidRDefault="00FB7261" w:rsidP="00261B12">
            <w:pP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135" w:type="dxa"/>
          </w:tcPr>
          <w:p w14:paraId="152B4DBB" w14:textId="5EA6BB98" w:rsidR="00FB7261" w:rsidRDefault="00FB7261" w:rsidP="00261B12">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3951C657" w14:textId="3D77AAE2" w:rsidR="00FB7261" w:rsidRDefault="00FB7261" w:rsidP="00261B12">
            <w:pPr>
              <w:rPr>
                <w:rFonts w:ascii="ＭＳ 明朝" w:eastAsia="ＭＳ 明朝" w:hAnsi="ＭＳ 明朝"/>
                <w:sz w:val="24"/>
                <w:szCs w:val="24"/>
              </w:rPr>
            </w:pPr>
            <w:r>
              <w:rPr>
                <w:rFonts w:ascii="ＭＳ 明朝" w:eastAsia="ＭＳ 明朝" w:hAnsi="ＭＳ 明朝" w:hint="eastAsia"/>
                <w:sz w:val="24"/>
                <w:szCs w:val="24"/>
              </w:rPr>
              <w:t>-</w:t>
            </w:r>
          </w:p>
        </w:tc>
        <w:tc>
          <w:tcPr>
            <w:tcW w:w="1116" w:type="dxa"/>
          </w:tcPr>
          <w:p w14:paraId="1132D56B" w14:textId="32E372D3" w:rsidR="00FB7261" w:rsidRDefault="00FB7261" w:rsidP="00261B12">
            <w:pPr>
              <w:rPr>
                <w:rFonts w:ascii="ＭＳ 明朝" w:eastAsia="ＭＳ 明朝" w:hAnsi="ＭＳ 明朝"/>
                <w:sz w:val="24"/>
                <w:szCs w:val="24"/>
              </w:rPr>
            </w:pPr>
            <w:r>
              <w:rPr>
                <w:rFonts w:ascii="ＭＳ 明朝" w:eastAsia="ＭＳ 明朝" w:hAnsi="ＭＳ 明朝" w:hint="eastAsia"/>
                <w:sz w:val="24"/>
                <w:szCs w:val="24"/>
              </w:rPr>
              <w:t>-</w:t>
            </w:r>
          </w:p>
        </w:tc>
        <w:tc>
          <w:tcPr>
            <w:tcW w:w="1152" w:type="dxa"/>
          </w:tcPr>
          <w:p w14:paraId="66322D3B" w14:textId="5AB8D082" w:rsidR="00FB7261" w:rsidRDefault="00FB7261" w:rsidP="00261B12">
            <w:pPr>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2DFE1597" w14:textId="7F23EC7B" w:rsidR="00FB7261" w:rsidRDefault="00FB7261" w:rsidP="00261B12">
            <w:pPr>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6EADD85F" w14:textId="77777777" w:rsidTr="00105C74">
        <w:trPr>
          <w:trHeight w:val="360"/>
        </w:trPr>
        <w:tc>
          <w:tcPr>
            <w:tcW w:w="2551" w:type="dxa"/>
          </w:tcPr>
          <w:p w14:paraId="65DF6D95" w14:textId="172C6564"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防護柵(ｲﾉｼｼ柵)</w:t>
            </w:r>
          </w:p>
        </w:tc>
        <w:tc>
          <w:tcPr>
            <w:tcW w:w="1135" w:type="dxa"/>
          </w:tcPr>
          <w:p w14:paraId="49964067" w14:textId="6C2FD4A5"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24319E8A" w14:textId="01FDA173"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16" w:type="dxa"/>
          </w:tcPr>
          <w:p w14:paraId="1E9BD5EC" w14:textId="7A2774A4"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52" w:type="dxa"/>
          </w:tcPr>
          <w:p w14:paraId="5B6A84A4" w14:textId="56B2BCCD"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206F737A" w14:textId="2201F3BE"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1FA51BD1" w14:textId="77777777" w:rsidTr="00105C74">
        <w:trPr>
          <w:trHeight w:val="360"/>
        </w:trPr>
        <w:tc>
          <w:tcPr>
            <w:tcW w:w="2551" w:type="dxa"/>
          </w:tcPr>
          <w:p w14:paraId="1D45302E" w14:textId="1D3A6095"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防護柵(ｲﾉｼｼ・ｼｶ柵</w:t>
            </w:r>
            <w:r w:rsidRPr="008409DC">
              <w:rPr>
                <w:rFonts w:ascii="ＭＳ 明朝" w:eastAsia="ＭＳ 明朝" w:hAnsi="ＭＳ 明朝" w:hint="eastAsia"/>
                <w:sz w:val="24"/>
                <w:szCs w:val="24"/>
                <w:vertAlign w:val="superscript"/>
              </w:rPr>
              <w:t>※</w:t>
            </w:r>
            <w:r>
              <w:rPr>
                <w:rFonts w:ascii="ＭＳ 明朝" w:eastAsia="ＭＳ 明朝" w:hAnsi="ＭＳ 明朝" w:hint="eastAsia"/>
                <w:sz w:val="24"/>
                <w:szCs w:val="24"/>
              </w:rPr>
              <w:t>)</w:t>
            </w:r>
          </w:p>
        </w:tc>
        <w:tc>
          <w:tcPr>
            <w:tcW w:w="1135" w:type="dxa"/>
          </w:tcPr>
          <w:p w14:paraId="348ED585" w14:textId="104AD969"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66A20F14" w14:textId="22833DA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16" w:type="dxa"/>
          </w:tcPr>
          <w:p w14:paraId="72296235" w14:textId="1FE1057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52" w:type="dxa"/>
          </w:tcPr>
          <w:p w14:paraId="38A97355" w14:textId="169B58E3"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57BA42E4" w14:textId="60ADA7D9"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29F5AB79" w14:textId="77777777" w:rsidTr="00105C74">
        <w:trPr>
          <w:trHeight w:val="360"/>
        </w:trPr>
        <w:tc>
          <w:tcPr>
            <w:tcW w:w="2551" w:type="dxa"/>
          </w:tcPr>
          <w:p w14:paraId="1230CA54" w14:textId="7777777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複合冊</w:t>
            </w:r>
          </w:p>
          <w:p w14:paraId="6EA803AA" w14:textId="74CEC5EA"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（防護柵＋電気柵）</w:t>
            </w:r>
          </w:p>
        </w:tc>
        <w:tc>
          <w:tcPr>
            <w:tcW w:w="1135" w:type="dxa"/>
          </w:tcPr>
          <w:p w14:paraId="3EA179F5" w14:textId="20CC42CF"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53D086BE" w14:textId="572BCC13"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16" w:type="dxa"/>
          </w:tcPr>
          <w:p w14:paraId="01CDFF98" w14:textId="4640DCAE"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52" w:type="dxa"/>
          </w:tcPr>
          <w:p w14:paraId="56D31228" w14:textId="415EC8A4"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7A6C5B40" w14:textId="6C4415B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55FA95CE" w14:textId="77777777" w:rsidTr="00105C74">
        <w:trPr>
          <w:trHeight w:val="360"/>
        </w:trPr>
        <w:tc>
          <w:tcPr>
            <w:tcW w:w="2551" w:type="dxa"/>
          </w:tcPr>
          <w:p w14:paraId="667E3BB4" w14:textId="7777777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電気柵</w:t>
            </w:r>
          </w:p>
        </w:tc>
        <w:tc>
          <w:tcPr>
            <w:tcW w:w="1135" w:type="dxa"/>
          </w:tcPr>
          <w:p w14:paraId="1B930154" w14:textId="58868E70"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71A6A963" w14:textId="3D13329C"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16" w:type="dxa"/>
          </w:tcPr>
          <w:p w14:paraId="21BD2BCF" w14:textId="24894EEF"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52" w:type="dxa"/>
          </w:tcPr>
          <w:p w14:paraId="71466CF4" w14:textId="42A5EC82"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35CEB4CB" w14:textId="726F0E3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4685FC03" w14:textId="77777777" w:rsidTr="00105C74">
        <w:trPr>
          <w:trHeight w:val="567"/>
        </w:trPr>
        <w:tc>
          <w:tcPr>
            <w:tcW w:w="2551" w:type="dxa"/>
          </w:tcPr>
          <w:p w14:paraId="407F0600" w14:textId="6397F0E5"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1135" w:type="dxa"/>
          </w:tcPr>
          <w:p w14:paraId="709F4F1D" w14:textId="30DD3794"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2AAB0D03" w14:textId="31A9EBD4"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16" w:type="dxa"/>
          </w:tcPr>
          <w:p w14:paraId="7F1F0121" w14:textId="5EC8ED4B"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52" w:type="dxa"/>
          </w:tcPr>
          <w:p w14:paraId="637B5568" w14:textId="5D4448CF"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0D8871E4" w14:textId="1FAA22FD"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r>
      <w:bookmarkEnd w:id="2"/>
    </w:tbl>
    <w:p w14:paraId="0B78F86E" w14:textId="5E93D1D5" w:rsidR="008409DC" w:rsidRDefault="008409DC" w:rsidP="00FB7261">
      <w:pPr>
        <w:widowControl/>
        <w:tabs>
          <w:tab w:val="left" w:pos="2100"/>
        </w:tabs>
        <w:jc w:val="center"/>
        <w:rPr>
          <w:rFonts w:ascii="ＭＳ 明朝" w:eastAsia="ＭＳ 明朝" w:hAnsi="ＭＳ 明朝"/>
          <w:sz w:val="24"/>
          <w:szCs w:val="24"/>
        </w:rPr>
      </w:pPr>
    </w:p>
    <w:p w14:paraId="00E32E2C" w14:textId="147A9486"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02491BB8" w14:textId="77777777" w:rsidR="00FB7261" w:rsidRPr="0003035D" w:rsidRDefault="006A52A4" w:rsidP="00FB7261">
      <w:pPr>
        <w:ind w:left="960" w:hangingChars="400" w:hanging="96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B7261">
        <w:rPr>
          <w:rFonts w:ascii="ＭＳ 明朝" w:eastAsia="ＭＳ 明朝" w:hAnsi="ＭＳ 明朝" w:hint="eastAsia"/>
          <w:sz w:val="24"/>
          <w:szCs w:val="24"/>
        </w:rPr>
        <w:t xml:space="preserve">　</w:t>
      </w:r>
      <w:r w:rsidR="00FB7261" w:rsidRPr="0003035D">
        <w:rPr>
          <w:rFonts w:ascii="ＭＳ 明朝" w:eastAsia="ＭＳ 明朝" w:hAnsi="ＭＳ 明朝" w:hint="eastAsia"/>
          <w:sz w:val="24"/>
          <w:szCs w:val="24"/>
        </w:rPr>
        <w:t>次の環境整備により、農地及び集落への侵入を困難にし、餌場としての魅力を下げることにより、人の生活圏とニホンジカの行動圏との分離に努める。</w:t>
      </w:r>
    </w:p>
    <w:p w14:paraId="49B9141F" w14:textId="77777777" w:rsidR="00FB7261" w:rsidRPr="0069213F" w:rsidRDefault="00FB7261" w:rsidP="00FB7261">
      <w:pPr>
        <w:pStyle w:val="a3"/>
        <w:numPr>
          <w:ilvl w:val="0"/>
          <w:numId w:val="18"/>
        </w:numPr>
        <w:ind w:leftChars="0"/>
        <w:rPr>
          <w:rFonts w:ascii="ＭＳ 明朝" w:eastAsia="ＭＳ 明朝" w:hAnsi="ＭＳ 明朝"/>
          <w:sz w:val="24"/>
          <w:szCs w:val="24"/>
        </w:rPr>
      </w:pPr>
      <w:r w:rsidRPr="0069213F">
        <w:rPr>
          <w:rFonts w:ascii="ＭＳ 明朝" w:eastAsia="ＭＳ 明朝" w:hAnsi="ＭＳ 明朝" w:hint="eastAsia"/>
          <w:sz w:val="24"/>
          <w:szCs w:val="24"/>
        </w:rPr>
        <w:t>森林環境の改善</w:t>
      </w:r>
    </w:p>
    <w:p w14:paraId="5C45BE88" w14:textId="77777777" w:rsidR="00FB7261" w:rsidRPr="0069213F" w:rsidRDefault="00FB7261" w:rsidP="00FB7261">
      <w:pPr>
        <w:ind w:firstLineChars="500" w:firstLine="1200"/>
        <w:rPr>
          <w:rFonts w:ascii="ＭＳ 明朝" w:eastAsia="ＭＳ 明朝" w:hAnsi="ＭＳ 明朝"/>
          <w:sz w:val="24"/>
          <w:szCs w:val="24"/>
        </w:rPr>
      </w:pPr>
      <w:r w:rsidRPr="0069213F">
        <w:rPr>
          <w:rFonts w:ascii="ＭＳ 明朝" w:eastAsia="ＭＳ 明朝" w:hAnsi="ＭＳ 明朝" w:hint="eastAsia"/>
          <w:sz w:val="24"/>
          <w:szCs w:val="24"/>
        </w:rPr>
        <w:t>森林の管理者は、生息地となっている森林の間伐等、適切な維持管理を</w:t>
      </w:r>
      <w:r>
        <w:rPr>
          <w:rFonts w:ascii="ＭＳ 明朝" w:eastAsia="ＭＳ 明朝" w:hAnsi="ＭＳ 明朝" w:hint="eastAsia"/>
          <w:sz w:val="24"/>
          <w:szCs w:val="24"/>
        </w:rPr>
        <w:t>行</w:t>
      </w:r>
    </w:p>
    <w:p w14:paraId="7AAB4D01" w14:textId="77777777" w:rsidR="00FB7261" w:rsidRDefault="00FB7261" w:rsidP="00FB7261">
      <w:pPr>
        <w:ind w:firstLineChars="400" w:firstLine="960"/>
        <w:rPr>
          <w:rFonts w:ascii="ＭＳ 明朝" w:eastAsia="ＭＳ 明朝" w:hAnsi="ＭＳ 明朝"/>
          <w:sz w:val="24"/>
          <w:szCs w:val="24"/>
        </w:rPr>
      </w:pPr>
      <w:r w:rsidRPr="008676BD">
        <w:rPr>
          <w:rFonts w:ascii="ＭＳ 明朝" w:eastAsia="ＭＳ 明朝" w:hAnsi="ＭＳ 明朝" w:hint="eastAsia"/>
          <w:sz w:val="24"/>
          <w:szCs w:val="24"/>
        </w:rPr>
        <w:t>う</w:t>
      </w:r>
      <w:r>
        <w:rPr>
          <w:rFonts w:ascii="ＭＳ 明朝" w:eastAsia="ＭＳ 明朝" w:hAnsi="ＭＳ 明朝" w:hint="eastAsia"/>
          <w:sz w:val="24"/>
          <w:szCs w:val="24"/>
        </w:rPr>
        <w:t>ことにより、樹種、林相が多様で下層植生が豊かな森林づくりに努める。</w:t>
      </w:r>
    </w:p>
    <w:p w14:paraId="18B62B42" w14:textId="7777777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r>
        <w:rPr>
          <w:rFonts w:ascii="ＭＳ 明朝" w:eastAsia="ＭＳ 明朝" w:hAnsi="ＭＳ 明朝" w:hint="eastAsia"/>
          <w:sz w:val="24"/>
          <w:szCs w:val="24"/>
        </w:rPr>
        <w:t>（イ）誘引物の除去</w:t>
      </w:r>
    </w:p>
    <w:p w14:paraId="1FA63B40" w14:textId="77777777"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 xml:space="preserve">　　　　　農地や集落周辺における耕作放棄地、藪・雑草等は、草地化してニホンジ</w:t>
      </w:r>
    </w:p>
    <w:p w14:paraId="473BC989" w14:textId="77777777" w:rsidR="00FB7261" w:rsidRDefault="00FB7261" w:rsidP="00FB7261">
      <w:pPr>
        <w:ind w:firstLineChars="400" w:firstLine="960"/>
        <w:rPr>
          <w:rFonts w:ascii="ＭＳ 明朝" w:eastAsia="ＭＳ 明朝" w:hAnsi="ＭＳ 明朝"/>
          <w:sz w:val="24"/>
          <w:szCs w:val="24"/>
        </w:rPr>
      </w:pPr>
      <w:r>
        <w:rPr>
          <w:rFonts w:ascii="ＭＳ 明朝" w:eastAsia="ＭＳ 明朝" w:hAnsi="ＭＳ 明朝" w:hint="eastAsia"/>
          <w:sz w:val="24"/>
          <w:szCs w:val="24"/>
        </w:rPr>
        <w:t>カに餌場を提供するとともに、農地への誘因を助長する要因となるため、土</w:t>
      </w:r>
    </w:p>
    <w:p w14:paraId="5BAF6AF4" w14:textId="77777777" w:rsidR="00FB7261" w:rsidRDefault="00FB7261" w:rsidP="00FB7261">
      <w:pPr>
        <w:ind w:firstLineChars="400" w:firstLine="960"/>
        <w:rPr>
          <w:rFonts w:ascii="ＭＳ 明朝" w:eastAsia="ＭＳ 明朝" w:hAnsi="ＭＳ 明朝"/>
          <w:sz w:val="24"/>
          <w:szCs w:val="24"/>
        </w:rPr>
      </w:pPr>
      <w:r>
        <w:rPr>
          <w:rFonts w:ascii="ＭＳ 明朝" w:eastAsia="ＭＳ 明朝" w:hAnsi="ＭＳ 明朝" w:hint="eastAsia"/>
          <w:sz w:val="24"/>
          <w:szCs w:val="24"/>
        </w:rPr>
        <w:t>地管理者及び農家は刈り払い等の適正な管理に努める。また、農地の未収獲</w:t>
      </w:r>
    </w:p>
    <w:p w14:paraId="48C6EADE" w14:textId="77777777" w:rsidR="00FB7261" w:rsidRDefault="00FB7261" w:rsidP="00FB7261">
      <w:pPr>
        <w:ind w:firstLineChars="400" w:firstLine="960"/>
        <w:rPr>
          <w:rFonts w:ascii="ＭＳ 明朝" w:eastAsia="ＭＳ 明朝" w:hAnsi="ＭＳ 明朝"/>
          <w:sz w:val="24"/>
          <w:szCs w:val="24"/>
        </w:rPr>
      </w:pPr>
      <w:r>
        <w:rPr>
          <w:rFonts w:ascii="ＭＳ 明朝" w:eastAsia="ＭＳ 明朝" w:hAnsi="ＭＳ 明朝" w:hint="eastAsia"/>
          <w:sz w:val="24"/>
          <w:szCs w:val="24"/>
        </w:rPr>
        <w:t>物、人家周辺の生ごみ等はニホンジカの食物となり、ニホンジカを誘因する</w:t>
      </w:r>
    </w:p>
    <w:p w14:paraId="67A54704" w14:textId="3BDA8256" w:rsidR="00FB7261" w:rsidRDefault="00FB7261" w:rsidP="00FB7261">
      <w:pPr>
        <w:ind w:firstLineChars="400" w:firstLine="960"/>
        <w:rPr>
          <w:rFonts w:ascii="ＭＳ 明朝" w:eastAsia="ＭＳ 明朝" w:hAnsi="ＭＳ 明朝"/>
          <w:sz w:val="24"/>
          <w:szCs w:val="24"/>
        </w:rPr>
      </w:pPr>
      <w:r>
        <w:rPr>
          <w:rFonts w:ascii="ＭＳ 明朝" w:eastAsia="ＭＳ 明朝" w:hAnsi="ＭＳ 明朝" w:hint="eastAsia"/>
          <w:sz w:val="24"/>
          <w:szCs w:val="24"/>
        </w:rPr>
        <w:t>ため、農家及び地域住民等は適切に処分する。</w:t>
      </w:r>
    </w:p>
    <w:p w14:paraId="40857AC7" w14:textId="77777777" w:rsidR="00EE7D0A" w:rsidRDefault="00EE7D0A" w:rsidP="00FB7261">
      <w:pPr>
        <w:ind w:firstLineChars="400" w:firstLine="960"/>
        <w:rPr>
          <w:rFonts w:ascii="ＭＳ 明朝" w:eastAsia="ＭＳ 明朝" w:hAnsi="ＭＳ 明朝"/>
          <w:sz w:val="24"/>
          <w:szCs w:val="24"/>
        </w:rPr>
      </w:pPr>
    </w:p>
    <w:p w14:paraId="0CD6EF30" w14:textId="3C8BEED9" w:rsidR="0027635C" w:rsidRPr="00504C9C" w:rsidRDefault="0027635C" w:rsidP="00504C9C">
      <w:pPr>
        <w:ind w:left="720" w:hangingChars="300" w:hanging="720"/>
        <w:rPr>
          <w:rFonts w:ascii="HGS行書体" w:eastAsia="HGS行書体" w:hAnsi="ＭＳ 明朝"/>
          <w:sz w:val="24"/>
          <w:szCs w:val="24"/>
        </w:rPr>
      </w:pPr>
    </w:p>
    <w:tbl>
      <w:tblPr>
        <w:tblStyle w:val="a4"/>
        <w:tblW w:w="9072" w:type="dxa"/>
        <w:tblInd w:w="-5" w:type="dxa"/>
        <w:tblLayout w:type="fixed"/>
        <w:tblLook w:val="04A0" w:firstRow="1" w:lastRow="0" w:firstColumn="1" w:lastColumn="0" w:noHBand="0" w:noVBand="1"/>
      </w:tblPr>
      <w:tblGrid>
        <w:gridCol w:w="2551"/>
        <w:gridCol w:w="1135"/>
        <w:gridCol w:w="1134"/>
        <w:gridCol w:w="1134"/>
        <w:gridCol w:w="1134"/>
        <w:gridCol w:w="1984"/>
      </w:tblGrid>
      <w:tr w:rsidR="00FB7261" w14:paraId="0D540600" w14:textId="77777777" w:rsidTr="00105C74">
        <w:tc>
          <w:tcPr>
            <w:tcW w:w="2551" w:type="dxa"/>
            <w:vAlign w:val="center"/>
          </w:tcPr>
          <w:bookmarkStart w:id="3" w:name="_Hlk183430007"/>
          <w:p w14:paraId="7B8E758F" w14:textId="5F56CCF4" w:rsidR="00FB7261" w:rsidRDefault="00FB7261" w:rsidP="00116112">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9920" behindDoc="0" locked="0" layoutInCell="1" allowOverlap="1" wp14:anchorId="09D024EA" wp14:editId="761A9750">
                      <wp:simplePos x="0" y="0"/>
                      <wp:positionH relativeFrom="column">
                        <wp:posOffset>-56515</wp:posOffset>
                      </wp:positionH>
                      <wp:positionV relativeFrom="paragraph">
                        <wp:posOffset>-215900</wp:posOffset>
                      </wp:positionV>
                      <wp:extent cx="4219575"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3ED12C0B" w14:textId="6C03A63F" w:rsidR="0077437D" w:rsidRDefault="0077437D"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B7261">
                                    <w:rPr>
                                      <w:rFonts w:ascii="ＭＳ 明朝" w:eastAsia="ＭＳ 明朝" w:hAnsi="ＭＳ 明朝" w:hint="eastAsia"/>
                                      <w:szCs w:val="21"/>
                                    </w:rPr>
                                    <w:t>５</w:t>
                                  </w:r>
                                  <w:r>
                                    <w:rPr>
                                      <w:rFonts w:ascii="ＭＳ 明朝" w:eastAsia="ＭＳ 明朝" w:hAnsi="ＭＳ 明朝" w:hint="eastAsia"/>
                                      <w:szCs w:val="21"/>
                                    </w:rPr>
                                    <w:t xml:space="preserve">　</w:t>
                                  </w:r>
                                  <w:r w:rsidR="00FB7261">
                                    <w:rPr>
                                      <w:rFonts w:ascii="ＭＳ 明朝" w:eastAsia="ＭＳ 明朝" w:hAnsi="ＭＳ 明朝" w:hint="eastAsia"/>
                                      <w:szCs w:val="21"/>
                                    </w:rPr>
                                    <w:t>春日井</w:t>
                                  </w:r>
                                  <w:r>
                                    <w:rPr>
                                      <w:rFonts w:ascii="ＭＳ 明朝" w:eastAsia="ＭＳ 明朝" w:hAnsi="ＭＳ 明朝" w:hint="eastAsia"/>
                                      <w:szCs w:val="21"/>
                                    </w:rPr>
                                    <w:t>市における生息環境管理対策の実施状況</w:t>
                                  </w:r>
                                </w:p>
                                <w:p w14:paraId="79937577" w14:textId="77777777" w:rsidR="0077437D" w:rsidRPr="0027635C" w:rsidRDefault="0077437D" w:rsidP="00261B1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24EA" id="テキスト ボックス 16" o:spid="_x0000_s1038" type="#_x0000_t202" style="position:absolute;left:0;text-align:left;margin-left:-4.45pt;margin-top:-17pt;width:332.2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" filled="f" stroked="f" strokeweight=".5pt">
                      <v:textbox>
                        <w:txbxContent>
                          <w:p w14:paraId="3ED12C0B" w14:textId="6C03A63F" w:rsidR="0077437D" w:rsidRDefault="0077437D" w:rsidP="00261B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B7261">
                              <w:rPr>
                                <w:rFonts w:ascii="ＭＳ 明朝" w:eastAsia="ＭＳ 明朝" w:hAnsi="ＭＳ 明朝" w:hint="eastAsia"/>
                                <w:szCs w:val="21"/>
                              </w:rPr>
                              <w:t>５</w:t>
                            </w:r>
                            <w:r>
                              <w:rPr>
                                <w:rFonts w:ascii="ＭＳ 明朝" w:eastAsia="ＭＳ 明朝" w:hAnsi="ＭＳ 明朝" w:hint="eastAsia"/>
                                <w:szCs w:val="21"/>
                              </w:rPr>
                              <w:t xml:space="preserve">　</w:t>
                            </w:r>
                            <w:r w:rsidR="00FB7261">
                              <w:rPr>
                                <w:rFonts w:ascii="ＭＳ 明朝" w:eastAsia="ＭＳ 明朝" w:hAnsi="ＭＳ 明朝" w:hint="eastAsia"/>
                                <w:szCs w:val="21"/>
                              </w:rPr>
                              <w:t>春日井</w:t>
                            </w:r>
                            <w:r>
                              <w:rPr>
                                <w:rFonts w:ascii="ＭＳ 明朝" w:eastAsia="ＭＳ 明朝" w:hAnsi="ＭＳ 明朝" w:hint="eastAsia"/>
                                <w:szCs w:val="21"/>
                              </w:rPr>
                              <w:t>市における生息環境管理対策の実施状況</w:t>
                            </w:r>
                          </w:p>
                          <w:p w14:paraId="79937577" w14:textId="77777777" w:rsidR="0077437D" w:rsidRPr="0027635C" w:rsidRDefault="0077437D" w:rsidP="00261B12">
                            <w:pPr>
                              <w:spacing w:line="240" w:lineRule="exact"/>
                              <w:ind w:left="420" w:hangingChars="200" w:hanging="420"/>
                              <w:rPr>
                                <w:rFonts w:ascii="ＭＳ 明朝" w:eastAsia="ＭＳ 明朝" w:hAnsi="ＭＳ 明朝"/>
                                <w:szCs w:val="21"/>
                              </w:rPr>
                            </w:pPr>
                          </w:p>
                        </w:txbxContent>
                      </v:textbox>
                    </v:shape>
                  </w:pict>
                </mc:Fallback>
              </mc:AlternateContent>
            </w:r>
          </w:p>
        </w:tc>
        <w:tc>
          <w:tcPr>
            <w:tcW w:w="1135" w:type="dxa"/>
            <w:vAlign w:val="center"/>
          </w:tcPr>
          <w:p w14:paraId="3F99F0FE" w14:textId="5A804D3E" w:rsidR="00FB7261" w:rsidRDefault="00FB7261" w:rsidP="00116112">
            <w:pPr>
              <w:jc w:val="center"/>
              <w:rPr>
                <w:rFonts w:ascii="ＭＳ 明朝" w:eastAsia="ＭＳ 明朝" w:hAnsi="ＭＳ 明朝"/>
                <w:sz w:val="24"/>
                <w:szCs w:val="24"/>
              </w:rPr>
            </w:pPr>
            <w:r>
              <w:rPr>
                <w:rFonts w:ascii="ＭＳ 明朝" w:eastAsia="ＭＳ 明朝" w:hAnsi="ＭＳ 明朝"/>
                <w:sz w:val="24"/>
                <w:szCs w:val="24"/>
              </w:rPr>
              <w:t>R</w:t>
            </w:r>
            <w:r>
              <w:rPr>
                <w:rFonts w:ascii="ＭＳ 明朝" w:eastAsia="ＭＳ 明朝" w:hAnsi="ＭＳ 明朝" w:hint="eastAsia"/>
                <w:sz w:val="24"/>
                <w:szCs w:val="24"/>
              </w:rPr>
              <w:t>3</w:t>
            </w:r>
          </w:p>
        </w:tc>
        <w:tc>
          <w:tcPr>
            <w:tcW w:w="1134" w:type="dxa"/>
            <w:vAlign w:val="center"/>
          </w:tcPr>
          <w:p w14:paraId="0FBF03A3" w14:textId="75EB0C44" w:rsidR="00FB7261" w:rsidRDefault="00FB7261" w:rsidP="00116112">
            <w:pPr>
              <w:jc w:val="center"/>
              <w:rPr>
                <w:rFonts w:ascii="ＭＳ 明朝" w:eastAsia="ＭＳ 明朝" w:hAnsi="ＭＳ 明朝"/>
                <w:sz w:val="24"/>
                <w:szCs w:val="24"/>
              </w:rPr>
            </w:pPr>
            <w:r>
              <w:rPr>
                <w:rFonts w:ascii="ＭＳ 明朝" w:eastAsia="ＭＳ 明朝" w:hAnsi="ＭＳ 明朝" w:hint="eastAsia"/>
                <w:sz w:val="24"/>
                <w:szCs w:val="24"/>
              </w:rPr>
              <w:t>R4</w:t>
            </w:r>
          </w:p>
        </w:tc>
        <w:tc>
          <w:tcPr>
            <w:tcW w:w="1134" w:type="dxa"/>
            <w:vAlign w:val="center"/>
          </w:tcPr>
          <w:p w14:paraId="2DFB4302" w14:textId="723913A6" w:rsidR="00FB7261" w:rsidRDefault="00FB7261" w:rsidP="00116112">
            <w:pPr>
              <w:jc w:val="center"/>
              <w:rPr>
                <w:rFonts w:ascii="ＭＳ 明朝" w:eastAsia="ＭＳ 明朝" w:hAnsi="ＭＳ 明朝"/>
                <w:sz w:val="24"/>
                <w:szCs w:val="24"/>
              </w:rPr>
            </w:pPr>
            <w:r>
              <w:rPr>
                <w:rFonts w:ascii="ＭＳ 明朝" w:eastAsia="ＭＳ 明朝" w:hAnsi="ＭＳ 明朝" w:hint="eastAsia"/>
                <w:sz w:val="24"/>
                <w:szCs w:val="24"/>
              </w:rPr>
              <w:t>R5</w:t>
            </w:r>
          </w:p>
        </w:tc>
        <w:tc>
          <w:tcPr>
            <w:tcW w:w="1134" w:type="dxa"/>
            <w:vAlign w:val="center"/>
          </w:tcPr>
          <w:p w14:paraId="1B465F72" w14:textId="168C3175" w:rsidR="00FB7261" w:rsidRDefault="00FB7261" w:rsidP="00116112">
            <w:pPr>
              <w:jc w:val="center"/>
              <w:rPr>
                <w:rFonts w:ascii="ＭＳ 明朝" w:eastAsia="ＭＳ 明朝" w:hAnsi="ＭＳ 明朝"/>
                <w:sz w:val="24"/>
                <w:szCs w:val="24"/>
              </w:rPr>
            </w:pPr>
            <w:r>
              <w:rPr>
                <w:rFonts w:ascii="ＭＳ 明朝" w:eastAsia="ＭＳ 明朝" w:hAnsi="ＭＳ 明朝" w:hint="eastAsia"/>
                <w:sz w:val="24"/>
                <w:szCs w:val="24"/>
              </w:rPr>
              <w:t>R6</w:t>
            </w:r>
          </w:p>
        </w:tc>
        <w:tc>
          <w:tcPr>
            <w:tcW w:w="1984" w:type="dxa"/>
            <w:vAlign w:val="center"/>
          </w:tcPr>
          <w:p w14:paraId="247DE8AD" w14:textId="13CCEFE6" w:rsidR="00FB7261" w:rsidRPr="00105C74" w:rsidRDefault="00FB7261" w:rsidP="00105C74">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R7</w:t>
            </w:r>
            <w:r w:rsidRPr="0077437D">
              <w:rPr>
                <w:rFonts w:ascii="ＭＳ 明朝" w:eastAsia="ＭＳ 明朝" w:hAnsi="ＭＳ 明朝" w:hint="eastAsia"/>
                <w:spacing w:val="-20"/>
                <w:sz w:val="24"/>
                <w:szCs w:val="24"/>
              </w:rPr>
              <w:t>(見込</w:t>
            </w:r>
            <w:r w:rsidRPr="0077437D">
              <w:rPr>
                <w:rFonts w:ascii="ＭＳ 明朝" w:eastAsia="ＭＳ 明朝" w:hAnsi="ＭＳ 明朝"/>
                <w:spacing w:val="-20"/>
                <w:sz w:val="24"/>
                <w:szCs w:val="24"/>
              </w:rPr>
              <w:t>)</w:t>
            </w:r>
          </w:p>
        </w:tc>
      </w:tr>
      <w:tr w:rsidR="00FB7261" w14:paraId="26F88821" w14:textId="77777777" w:rsidTr="00105C74">
        <w:tc>
          <w:tcPr>
            <w:tcW w:w="2551" w:type="dxa"/>
          </w:tcPr>
          <w:p w14:paraId="491409BF" w14:textId="43BE5DEF"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藪・下草の刈り払い</w:t>
            </w:r>
          </w:p>
        </w:tc>
        <w:tc>
          <w:tcPr>
            <w:tcW w:w="1135" w:type="dxa"/>
          </w:tcPr>
          <w:p w14:paraId="3A86E6B0" w14:textId="383F1313"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644CB5B8" w14:textId="66CB9B8A"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6DE43998" w14:textId="2C1ADC98"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67826FAE" w14:textId="1D8D766F"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120362F8" w14:textId="5705312D" w:rsidR="00FB7261" w:rsidRDefault="00FB7261" w:rsidP="00FB7261">
            <w:pPr>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660FC213" w14:textId="77777777" w:rsidTr="00105C74">
        <w:trPr>
          <w:trHeight w:val="360"/>
        </w:trPr>
        <w:tc>
          <w:tcPr>
            <w:tcW w:w="2551" w:type="dxa"/>
          </w:tcPr>
          <w:p w14:paraId="65F3F1B4" w14:textId="77777777"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21E8A258" w14:textId="0FE10031"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1135" w:type="dxa"/>
          </w:tcPr>
          <w:p w14:paraId="40B5A17E" w14:textId="7D3C75AB"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130137A4" w14:textId="137B17A9"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30C05264" w14:textId="74476FA7"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5D258890" w14:textId="739361E3"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03F4EC09" w14:textId="781F23FE"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r>
      <w:tr w:rsidR="00FB7261" w14:paraId="4B0D0F07" w14:textId="77777777" w:rsidTr="00105C74">
        <w:trPr>
          <w:trHeight w:val="360"/>
        </w:trPr>
        <w:tc>
          <w:tcPr>
            <w:tcW w:w="2551" w:type="dxa"/>
          </w:tcPr>
          <w:p w14:paraId="6D367D48" w14:textId="29523CED"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その他（内容）</w:t>
            </w:r>
          </w:p>
        </w:tc>
        <w:tc>
          <w:tcPr>
            <w:tcW w:w="1135" w:type="dxa"/>
          </w:tcPr>
          <w:p w14:paraId="2B82C4E5" w14:textId="5DB4C214"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52C84BB3" w14:textId="7A866E60"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690CE8F1" w14:textId="12455569"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134" w:type="dxa"/>
          </w:tcPr>
          <w:p w14:paraId="2F515A5E" w14:textId="08EA4C6E"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984" w:type="dxa"/>
          </w:tcPr>
          <w:p w14:paraId="5F048271" w14:textId="1F82BCAE"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r>
      <w:bookmarkEnd w:id="3"/>
    </w:tbl>
    <w:p w14:paraId="1AA34651" w14:textId="77777777" w:rsidR="00FB7261" w:rsidRDefault="00FB7261" w:rsidP="007A1344">
      <w:pPr>
        <w:jc w:val="center"/>
        <w:rPr>
          <w:rFonts w:ascii="ＭＳ 明朝" w:eastAsia="ＭＳ 明朝" w:hAnsi="ＭＳ 明朝"/>
          <w:sz w:val="24"/>
          <w:szCs w:val="24"/>
        </w:rPr>
      </w:pPr>
    </w:p>
    <w:p w14:paraId="6597DD92" w14:textId="77777777" w:rsidR="006A52A4" w:rsidRPr="00CE1BE1" w:rsidRDefault="008B46C5">
      <w:pPr>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５　評価</w:t>
      </w:r>
    </w:p>
    <w:p w14:paraId="3C0D28C6" w14:textId="77777777" w:rsidR="00FB7261" w:rsidRDefault="008B46C5" w:rsidP="00FB7261">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B7261">
        <w:rPr>
          <w:rFonts w:ascii="ＭＳ 明朝" w:eastAsia="ＭＳ 明朝" w:hAnsi="ＭＳ 明朝" w:hint="eastAsia"/>
          <w:sz w:val="24"/>
          <w:szCs w:val="24"/>
        </w:rPr>
        <w:t>本市においてはニホンジカの被害報告はないため、必要に応じて箱わなによる捕獲や被害防除対策を実施する。</w:t>
      </w:r>
    </w:p>
    <w:p w14:paraId="0E1C241A" w14:textId="5BC40D57" w:rsidR="00167FAB" w:rsidRDefault="00167FAB" w:rsidP="00EE7D0A">
      <w:pPr>
        <w:ind w:leftChars="100" w:left="210" w:firstLineChars="100" w:firstLine="240"/>
        <w:jc w:val="center"/>
        <w:rPr>
          <w:rFonts w:ascii="ＭＳ 明朝" w:eastAsia="ＭＳ 明朝" w:hAnsi="ＭＳ 明朝"/>
          <w:sz w:val="24"/>
          <w:szCs w:val="24"/>
        </w:rPr>
      </w:pPr>
    </w:p>
    <w:p w14:paraId="54A9442F" w14:textId="40A96693" w:rsidR="003E3175" w:rsidRDefault="003E3175" w:rsidP="00C26A86">
      <w:pPr>
        <w:rPr>
          <w:rFonts w:ascii="ＭＳ ゴシック" w:eastAsia="ＭＳ ゴシック" w:hAnsi="ＭＳ ゴシック"/>
          <w:sz w:val="24"/>
          <w:szCs w:val="24"/>
        </w:rPr>
      </w:pPr>
    </w:p>
    <w:tbl>
      <w:tblPr>
        <w:tblStyle w:val="a4"/>
        <w:tblpPr w:leftFromText="142" w:rightFromText="142" w:vertAnchor="text" w:horzAnchor="margin" w:tblpY="113"/>
        <w:tblW w:w="9067" w:type="dxa"/>
        <w:tblLook w:val="04A0" w:firstRow="1" w:lastRow="0" w:firstColumn="1" w:lastColumn="0" w:noHBand="0" w:noVBand="1"/>
      </w:tblPr>
      <w:tblGrid>
        <w:gridCol w:w="990"/>
        <w:gridCol w:w="597"/>
        <w:gridCol w:w="589"/>
        <w:gridCol w:w="980"/>
        <w:gridCol w:w="944"/>
        <w:gridCol w:w="1058"/>
        <w:gridCol w:w="909"/>
        <w:gridCol w:w="822"/>
        <w:gridCol w:w="2178"/>
      </w:tblGrid>
      <w:tr w:rsidR="00FB7261" w14:paraId="59F009E7" w14:textId="77777777" w:rsidTr="00105C74">
        <w:tc>
          <w:tcPr>
            <w:tcW w:w="990" w:type="dxa"/>
            <w:vMerge w:val="restart"/>
            <w:vAlign w:val="center"/>
          </w:tcPr>
          <w:bookmarkStart w:id="4" w:name="_Hlk183430074"/>
          <w:p w14:paraId="2AAB7D29" w14:textId="40F25831" w:rsidR="00FB7261" w:rsidRDefault="00FB7261" w:rsidP="00FB7261">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4016" behindDoc="0" locked="0" layoutInCell="1" allowOverlap="1" wp14:anchorId="4DFF19CE" wp14:editId="3A8131E8">
                      <wp:simplePos x="0" y="0"/>
                      <wp:positionH relativeFrom="column">
                        <wp:posOffset>-65405</wp:posOffset>
                      </wp:positionH>
                      <wp:positionV relativeFrom="paragraph">
                        <wp:posOffset>-391160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2569D45" w14:textId="4FFEA942" w:rsidR="000843AE" w:rsidRDefault="000843AE"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B7261">
                                    <w:rPr>
                                      <w:rFonts w:ascii="ＭＳ 明朝" w:eastAsia="ＭＳ 明朝" w:hAnsi="ＭＳ 明朝" w:hint="eastAsia"/>
                                      <w:szCs w:val="21"/>
                                    </w:rPr>
                                    <w:t>６</w:t>
                                  </w:r>
                                  <w:r>
                                    <w:rPr>
                                      <w:rFonts w:ascii="ＭＳ 明朝" w:eastAsia="ＭＳ 明朝" w:hAnsi="ＭＳ 明朝" w:hint="eastAsia"/>
                                      <w:szCs w:val="21"/>
                                    </w:rPr>
                                    <w:t xml:space="preserve">　</w:t>
                                  </w:r>
                                  <w:r w:rsidR="00FB7261">
                                    <w:rPr>
                                      <w:rFonts w:ascii="ＭＳ 明朝" w:eastAsia="ＭＳ 明朝" w:hAnsi="ＭＳ 明朝" w:hint="eastAsia"/>
                                      <w:szCs w:val="21"/>
                                    </w:rPr>
                                    <w:t>春日井</w:t>
                                  </w:r>
                                  <w:r>
                                    <w:rPr>
                                      <w:rFonts w:ascii="ＭＳ 明朝" w:eastAsia="ＭＳ 明朝" w:hAnsi="ＭＳ 明朝" w:hint="eastAsia"/>
                                      <w:szCs w:val="21"/>
                                    </w:rPr>
                                    <w:t>市における被害動向と対策の評価</w:t>
                                  </w:r>
                                </w:p>
                                <w:p w14:paraId="6FDC156A" w14:textId="77777777" w:rsidR="000843AE" w:rsidRPr="0027635C" w:rsidRDefault="000843AE"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19CE" id="テキスト ボックス 17" o:spid="_x0000_s1039" type="#_x0000_t202" style="position:absolute;left:0;text-align:left;margin-left:-5.15pt;margin-top:-30.8pt;width:332.2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t8GgIAADQ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" filled="f" stroked="f" strokeweight=".5pt">
                      <v:textbox>
                        <w:txbxContent>
                          <w:p w14:paraId="22569D45" w14:textId="4FFEA942" w:rsidR="000843AE" w:rsidRDefault="000843AE"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FB7261">
                              <w:rPr>
                                <w:rFonts w:ascii="ＭＳ 明朝" w:eastAsia="ＭＳ 明朝" w:hAnsi="ＭＳ 明朝" w:hint="eastAsia"/>
                                <w:szCs w:val="21"/>
                              </w:rPr>
                              <w:t>６</w:t>
                            </w:r>
                            <w:r>
                              <w:rPr>
                                <w:rFonts w:ascii="ＭＳ 明朝" w:eastAsia="ＭＳ 明朝" w:hAnsi="ＭＳ 明朝" w:hint="eastAsia"/>
                                <w:szCs w:val="21"/>
                              </w:rPr>
                              <w:t xml:space="preserve">　</w:t>
                            </w:r>
                            <w:r w:rsidR="00FB7261">
                              <w:rPr>
                                <w:rFonts w:ascii="ＭＳ 明朝" w:eastAsia="ＭＳ 明朝" w:hAnsi="ＭＳ 明朝" w:hint="eastAsia"/>
                                <w:szCs w:val="21"/>
                              </w:rPr>
                              <w:t>春日井</w:t>
                            </w:r>
                            <w:r>
                              <w:rPr>
                                <w:rFonts w:ascii="ＭＳ 明朝" w:eastAsia="ＭＳ 明朝" w:hAnsi="ＭＳ 明朝" w:hint="eastAsia"/>
                                <w:szCs w:val="21"/>
                              </w:rPr>
                              <w:t>市における被害動向と対策の評価</w:t>
                            </w:r>
                          </w:p>
                          <w:p w14:paraId="6FDC156A" w14:textId="77777777" w:rsidR="000843AE" w:rsidRPr="0027635C" w:rsidRDefault="000843AE" w:rsidP="009D1418">
                            <w:pPr>
                              <w:spacing w:line="240" w:lineRule="exact"/>
                              <w:ind w:left="420" w:hangingChars="200" w:hanging="420"/>
                              <w:rPr>
                                <w:rFonts w:ascii="ＭＳ 明朝" w:eastAsia="ＭＳ 明朝" w:hAnsi="ＭＳ 明朝"/>
                                <w:szCs w:val="21"/>
                              </w:rPr>
                            </w:pPr>
                          </w:p>
                        </w:txbxContent>
                      </v:textbox>
                    </v:shape>
                  </w:pict>
                </mc:Fallback>
              </mc:AlternateContent>
            </w:r>
            <w:r>
              <w:rPr>
                <w:rFonts w:ascii="ＭＳ 明朝" w:eastAsia="ＭＳ 明朝" w:hAnsi="ＭＳ 明朝" w:hint="eastAsia"/>
                <w:sz w:val="24"/>
                <w:szCs w:val="24"/>
              </w:rPr>
              <w:t>被害</w:t>
            </w:r>
          </w:p>
          <w:p w14:paraId="0FED52E8" w14:textId="77777777" w:rsidR="00FB7261" w:rsidRDefault="00FB7261" w:rsidP="00FB7261">
            <w:pPr>
              <w:jc w:val="center"/>
              <w:rPr>
                <w:rFonts w:ascii="ＭＳ 明朝" w:eastAsia="ＭＳ 明朝" w:hAnsi="ＭＳ 明朝"/>
                <w:sz w:val="24"/>
                <w:szCs w:val="24"/>
              </w:rPr>
            </w:pPr>
            <w:r>
              <w:rPr>
                <w:rFonts w:ascii="ＭＳ 明朝" w:eastAsia="ＭＳ 明朝" w:hAnsi="ＭＳ 明朝" w:hint="eastAsia"/>
                <w:sz w:val="24"/>
                <w:szCs w:val="24"/>
              </w:rPr>
              <w:t>動向</w:t>
            </w:r>
          </w:p>
        </w:tc>
        <w:tc>
          <w:tcPr>
            <w:tcW w:w="1186" w:type="dxa"/>
            <w:gridSpan w:val="2"/>
            <w:vAlign w:val="center"/>
          </w:tcPr>
          <w:p w14:paraId="1E924CEC" w14:textId="45A91B46" w:rsidR="00FB7261" w:rsidRPr="003E3175" w:rsidRDefault="00FB7261" w:rsidP="00FB7261">
            <w:pPr>
              <w:jc w:val="center"/>
              <w:rPr>
                <w:rFonts w:ascii="ＭＳ 明朝" w:eastAsia="ＭＳ 明朝" w:hAnsi="ＭＳ 明朝"/>
                <w:sz w:val="24"/>
                <w:szCs w:val="24"/>
              </w:rPr>
            </w:pPr>
            <w:r w:rsidRPr="003E3175">
              <w:rPr>
                <w:rFonts w:ascii="ＭＳ 明朝" w:eastAsia="ＭＳ 明朝" w:hAnsi="ＭＳ 明朝" w:hint="eastAsia"/>
                <w:sz w:val="24"/>
                <w:szCs w:val="24"/>
              </w:rPr>
              <w:t>捕獲対策</w:t>
            </w:r>
          </w:p>
        </w:tc>
        <w:tc>
          <w:tcPr>
            <w:tcW w:w="6891" w:type="dxa"/>
            <w:gridSpan w:val="6"/>
          </w:tcPr>
          <w:p w14:paraId="6D9DCDE0" w14:textId="77777777" w:rsidR="00FB7261" w:rsidRPr="003E3175" w:rsidRDefault="00FB7261" w:rsidP="00FB7261">
            <w:pPr>
              <w:widowControl/>
              <w:jc w:val="center"/>
              <w:rPr>
                <w:rFonts w:ascii="ＭＳ 明朝" w:eastAsia="ＭＳ 明朝" w:hAnsi="ＭＳ 明朝"/>
                <w:sz w:val="24"/>
                <w:szCs w:val="24"/>
              </w:rPr>
            </w:pPr>
            <w:r w:rsidRPr="003E3175">
              <w:rPr>
                <w:rFonts w:ascii="ＭＳ 明朝" w:eastAsia="ＭＳ 明朝" w:hAnsi="ＭＳ 明朝" w:hint="eastAsia"/>
                <w:sz w:val="24"/>
                <w:szCs w:val="24"/>
              </w:rPr>
              <w:t>被害防除対策</w:t>
            </w:r>
          </w:p>
        </w:tc>
      </w:tr>
      <w:tr w:rsidR="00FB7261" w14:paraId="40112F7A" w14:textId="77777777" w:rsidTr="00105C74">
        <w:trPr>
          <w:trHeight w:val="570"/>
        </w:trPr>
        <w:tc>
          <w:tcPr>
            <w:tcW w:w="990" w:type="dxa"/>
            <w:vMerge/>
          </w:tcPr>
          <w:p w14:paraId="68B8C2C0" w14:textId="77777777" w:rsidR="00FB7261" w:rsidRDefault="00FB7261" w:rsidP="00FB7261">
            <w:pPr>
              <w:rPr>
                <w:rFonts w:ascii="ＭＳ 明朝" w:eastAsia="ＭＳ 明朝" w:hAnsi="ＭＳ 明朝"/>
                <w:sz w:val="24"/>
                <w:szCs w:val="24"/>
              </w:rPr>
            </w:pPr>
          </w:p>
        </w:tc>
        <w:tc>
          <w:tcPr>
            <w:tcW w:w="597" w:type="dxa"/>
            <w:vAlign w:val="center"/>
          </w:tcPr>
          <w:p w14:paraId="131425CE" w14:textId="77777777" w:rsidR="00FB7261" w:rsidRPr="003E3175" w:rsidRDefault="00FB7261" w:rsidP="00FB7261">
            <w:pPr>
              <w:spacing w:line="280" w:lineRule="exact"/>
              <w:jc w:val="center"/>
              <w:rPr>
                <w:rFonts w:ascii="ＭＳ 明朝" w:eastAsia="ＭＳ 明朝" w:hAnsi="ＭＳ 明朝"/>
                <w:sz w:val="24"/>
                <w:szCs w:val="24"/>
              </w:rPr>
            </w:pPr>
            <w:r w:rsidRPr="003E3175">
              <w:rPr>
                <w:rFonts w:ascii="ＭＳ 明朝" w:eastAsia="ＭＳ 明朝" w:hAnsi="ＭＳ 明朝" w:hint="eastAsia"/>
                <w:sz w:val="24"/>
                <w:szCs w:val="24"/>
              </w:rPr>
              <w:t>銃</w:t>
            </w:r>
          </w:p>
        </w:tc>
        <w:tc>
          <w:tcPr>
            <w:tcW w:w="589" w:type="dxa"/>
            <w:vAlign w:val="center"/>
          </w:tcPr>
          <w:p w14:paraId="06FB1273"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980" w:type="dxa"/>
            <w:vAlign w:val="center"/>
          </w:tcPr>
          <w:p w14:paraId="68FF8B9C" w14:textId="77777777" w:rsidR="00FB7261" w:rsidRPr="003E3175" w:rsidRDefault="00FB7261" w:rsidP="00FB7261">
            <w:pPr>
              <w:spacing w:line="280" w:lineRule="exact"/>
              <w:jc w:val="center"/>
              <w:rPr>
                <w:rFonts w:ascii="ＭＳ 明朝" w:eastAsia="ＭＳ 明朝" w:hAnsi="ＭＳ 明朝"/>
                <w:sz w:val="24"/>
                <w:szCs w:val="24"/>
              </w:rPr>
            </w:pPr>
            <w:r w:rsidRPr="00FB7261">
              <w:rPr>
                <w:rFonts w:ascii="ＭＳ 明朝" w:eastAsia="ＭＳ 明朝" w:hAnsi="ＭＳ 明朝" w:hint="eastAsia"/>
                <w:w w:val="71"/>
                <w:kern w:val="0"/>
                <w:sz w:val="24"/>
                <w:szCs w:val="24"/>
                <w:fitText w:val="600" w:id="-504632316"/>
              </w:rPr>
              <w:t>防護ﾈｯﾄ</w:t>
            </w:r>
          </w:p>
        </w:tc>
        <w:tc>
          <w:tcPr>
            <w:tcW w:w="944" w:type="dxa"/>
            <w:vAlign w:val="center"/>
          </w:tcPr>
          <w:p w14:paraId="2E9BC49A" w14:textId="77777777" w:rsidR="00FB7261"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28D21520"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(ｲﾉｼｼ用)</w:t>
            </w:r>
          </w:p>
        </w:tc>
        <w:tc>
          <w:tcPr>
            <w:tcW w:w="1058" w:type="dxa"/>
            <w:vAlign w:val="center"/>
          </w:tcPr>
          <w:p w14:paraId="1E81238D" w14:textId="77777777" w:rsidR="00FB7261"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5B3D912B" w14:textId="77777777" w:rsidR="00FB7261" w:rsidRDefault="00FB7261" w:rsidP="00FB7261">
            <w:pPr>
              <w:spacing w:line="280" w:lineRule="exact"/>
              <w:ind w:leftChars="-76" w:left="1" w:rightChars="-49" w:right="-103" w:hangingChars="67" w:hanging="161"/>
              <w:jc w:val="center"/>
              <w:rPr>
                <w:rFonts w:ascii="ＭＳ 明朝" w:eastAsia="ＭＳ 明朝" w:hAnsi="ＭＳ 明朝"/>
                <w:sz w:val="24"/>
                <w:szCs w:val="24"/>
              </w:rPr>
            </w:pPr>
            <w:r>
              <w:rPr>
                <w:rFonts w:ascii="ＭＳ 明朝" w:eastAsia="ＭＳ 明朝" w:hAnsi="ＭＳ 明朝" w:hint="eastAsia"/>
                <w:sz w:val="24"/>
                <w:szCs w:val="24"/>
              </w:rPr>
              <w:t>(ｲﾉｼｼ・</w:t>
            </w:r>
          </w:p>
          <w:p w14:paraId="63F6FA42" w14:textId="77777777" w:rsidR="00FB7261" w:rsidRDefault="00FB7261" w:rsidP="00FB7261">
            <w:pPr>
              <w:spacing w:line="280" w:lineRule="exact"/>
              <w:ind w:leftChars="-26" w:left="-2" w:rightChars="-49" w:right="-103" w:hangingChars="22" w:hanging="53"/>
              <w:jc w:val="center"/>
              <w:rPr>
                <w:rFonts w:ascii="ＭＳ 明朝" w:eastAsia="ＭＳ 明朝" w:hAnsi="ＭＳ 明朝"/>
                <w:sz w:val="24"/>
                <w:szCs w:val="24"/>
              </w:rPr>
            </w:pPr>
            <w:r>
              <w:rPr>
                <w:rFonts w:ascii="ＭＳ 明朝" w:eastAsia="ＭＳ 明朝" w:hAnsi="ＭＳ 明朝" w:hint="eastAsia"/>
                <w:kern w:val="0"/>
                <w:sz w:val="24"/>
                <w:szCs w:val="24"/>
              </w:rPr>
              <w:t>ｼｶ</w:t>
            </w:r>
            <w:r w:rsidRPr="000843AE">
              <w:rPr>
                <w:rFonts w:ascii="ＭＳ 明朝" w:eastAsia="ＭＳ 明朝" w:hAnsi="ＭＳ 明朝" w:hint="eastAsia"/>
                <w:kern w:val="0"/>
                <w:sz w:val="24"/>
                <w:szCs w:val="24"/>
              </w:rPr>
              <w:t>用)</w:t>
            </w:r>
          </w:p>
        </w:tc>
        <w:tc>
          <w:tcPr>
            <w:tcW w:w="909" w:type="dxa"/>
            <w:vAlign w:val="center"/>
          </w:tcPr>
          <w:p w14:paraId="14EB9570" w14:textId="77777777" w:rsidR="00FB7261" w:rsidRPr="002727FD" w:rsidRDefault="00FB7261" w:rsidP="00FB7261">
            <w:pPr>
              <w:jc w:val="center"/>
              <w:rPr>
                <w:rFonts w:ascii="ＭＳ 明朝" w:eastAsia="ＭＳ 明朝" w:hAnsi="ＭＳ 明朝"/>
                <w:spacing w:val="-20"/>
                <w:sz w:val="24"/>
                <w:szCs w:val="24"/>
              </w:rPr>
            </w:pPr>
            <w:r w:rsidRPr="00FB7261">
              <w:rPr>
                <w:rFonts w:ascii="ＭＳ 明朝" w:eastAsia="ＭＳ 明朝" w:hAnsi="ＭＳ 明朝" w:hint="eastAsia"/>
                <w:w w:val="83"/>
                <w:kern w:val="0"/>
                <w:sz w:val="24"/>
                <w:szCs w:val="24"/>
                <w:fitText w:val="600" w:id="-504632315"/>
              </w:rPr>
              <w:t>複合</w:t>
            </w:r>
            <w:r w:rsidRPr="00FB7261">
              <w:rPr>
                <w:rFonts w:ascii="ＭＳ 明朝" w:eastAsia="ＭＳ 明朝" w:hAnsi="ＭＳ 明朝" w:hint="eastAsia"/>
                <w:spacing w:val="1"/>
                <w:w w:val="83"/>
                <w:kern w:val="0"/>
                <w:sz w:val="24"/>
                <w:szCs w:val="24"/>
                <w:fitText w:val="600" w:id="-504632315"/>
              </w:rPr>
              <w:t>冊</w:t>
            </w:r>
          </w:p>
          <w:p w14:paraId="2CD0ACE6" w14:textId="77777777" w:rsidR="00FB7261" w:rsidRDefault="00FB7261" w:rsidP="00FB7261">
            <w:pPr>
              <w:spacing w:line="280" w:lineRule="exact"/>
              <w:jc w:val="center"/>
              <w:rPr>
                <w:rFonts w:ascii="ＭＳ 明朝" w:eastAsia="ＭＳ 明朝" w:hAnsi="ＭＳ 明朝"/>
                <w:sz w:val="24"/>
                <w:szCs w:val="24"/>
              </w:rPr>
            </w:pPr>
            <w:r w:rsidRPr="00FB7261">
              <w:rPr>
                <w:rFonts w:ascii="ＭＳ 明朝" w:eastAsia="ＭＳ 明朝" w:hAnsi="ＭＳ 明朝" w:hint="eastAsia"/>
                <w:w w:val="71"/>
                <w:kern w:val="0"/>
                <w:sz w:val="24"/>
                <w:szCs w:val="24"/>
                <w:fitText w:val="600" w:id="-504632314"/>
              </w:rPr>
              <w:t>(防護</w:t>
            </w:r>
            <w:r w:rsidRPr="00FB7261">
              <w:rPr>
                <w:rFonts w:ascii="ＭＳ 明朝" w:eastAsia="ＭＳ 明朝" w:hAnsi="ＭＳ 明朝" w:hint="eastAsia"/>
                <w:spacing w:val="4"/>
                <w:w w:val="71"/>
                <w:kern w:val="0"/>
                <w:sz w:val="24"/>
                <w:szCs w:val="24"/>
                <w:fitText w:val="600" w:id="-504632314"/>
              </w:rPr>
              <w:t>柵</w:t>
            </w:r>
            <w:r w:rsidRPr="002727FD">
              <w:rPr>
                <w:rFonts w:ascii="ＭＳ 明朝" w:eastAsia="ＭＳ 明朝" w:hAnsi="ＭＳ 明朝" w:hint="eastAsia"/>
                <w:spacing w:val="-26"/>
                <w:sz w:val="24"/>
                <w:szCs w:val="24"/>
              </w:rPr>
              <w:t>+電気柵</w:t>
            </w:r>
            <w:r>
              <w:rPr>
                <w:rFonts w:ascii="ＭＳ 明朝" w:eastAsia="ＭＳ 明朝" w:hAnsi="ＭＳ 明朝" w:hint="eastAsia"/>
                <w:spacing w:val="-20"/>
                <w:sz w:val="24"/>
                <w:szCs w:val="24"/>
              </w:rPr>
              <w:t>)</w:t>
            </w:r>
          </w:p>
        </w:tc>
        <w:tc>
          <w:tcPr>
            <w:tcW w:w="822" w:type="dxa"/>
            <w:vAlign w:val="center"/>
          </w:tcPr>
          <w:p w14:paraId="5C85CAC5" w14:textId="77777777" w:rsidR="00FB7261" w:rsidRPr="003E3175" w:rsidRDefault="00FB7261" w:rsidP="00FB7261">
            <w:pPr>
              <w:spacing w:line="280" w:lineRule="exact"/>
              <w:jc w:val="center"/>
              <w:rPr>
                <w:rFonts w:ascii="ＭＳ 明朝" w:eastAsia="ＭＳ 明朝" w:hAnsi="ＭＳ 明朝"/>
                <w:sz w:val="24"/>
                <w:szCs w:val="24"/>
              </w:rPr>
            </w:pPr>
            <w:r w:rsidRPr="00FB7261">
              <w:rPr>
                <w:rFonts w:ascii="ＭＳ 明朝" w:eastAsia="ＭＳ 明朝" w:hAnsi="ＭＳ 明朝" w:hint="eastAsia"/>
                <w:w w:val="83"/>
                <w:kern w:val="0"/>
                <w:sz w:val="24"/>
                <w:szCs w:val="24"/>
                <w:fitText w:val="600" w:id="-504632313"/>
              </w:rPr>
              <w:t>電気</w:t>
            </w:r>
            <w:r w:rsidRPr="00FB7261">
              <w:rPr>
                <w:rFonts w:ascii="ＭＳ 明朝" w:eastAsia="ＭＳ 明朝" w:hAnsi="ＭＳ 明朝" w:hint="eastAsia"/>
                <w:spacing w:val="1"/>
                <w:w w:val="83"/>
                <w:kern w:val="0"/>
                <w:sz w:val="24"/>
                <w:szCs w:val="24"/>
                <w:fitText w:val="600" w:id="-504632313"/>
              </w:rPr>
              <w:t>柵</w:t>
            </w:r>
          </w:p>
        </w:tc>
        <w:tc>
          <w:tcPr>
            <w:tcW w:w="2178" w:type="dxa"/>
            <w:vAlign w:val="center"/>
          </w:tcPr>
          <w:p w14:paraId="13C0D1E5"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6740E800"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FB7261" w14:paraId="5902350F" w14:textId="77777777" w:rsidTr="00105C74">
        <w:tc>
          <w:tcPr>
            <w:tcW w:w="990" w:type="dxa"/>
          </w:tcPr>
          <w:p w14:paraId="1BFDB89E" w14:textId="77777777" w:rsidR="00B1449A" w:rsidRDefault="00B1449A" w:rsidP="00FB7261">
            <w:pPr>
              <w:rPr>
                <w:rFonts w:ascii="ＭＳ 明朝" w:eastAsia="ＭＳ 明朝" w:hAnsi="ＭＳ 明朝"/>
                <w:sz w:val="24"/>
                <w:szCs w:val="24"/>
              </w:rPr>
            </w:pPr>
            <w:r>
              <w:rPr>
                <w:rFonts w:ascii="ＭＳ 明朝" w:eastAsia="ＭＳ 明朝" w:hAnsi="ＭＳ 明朝" w:hint="eastAsia"/>
                <w:sz w:val="24"/>
                <w:szCs w:val="24"/>
              </w:rPr>
              <w:t>被害</w:t>
            </w:r>
          </w:p>
          <w:p w14:paraId="6E572F3D" w14:textId="0FB48923" w:rsidR="00FB7261" w:rsidRDefault="00B1449A" w:rsidP="00FB7261">
            <w:pPr>
              <w:rPr>
                <w:rFonts w:ascii="ＭＳ 明朝" w:eastAsia="ＭＳ 明朝" w:hAnsi="ＭＳ 明朝"/>
                <w:sz w:val="24"/>
                <w:szCs w:val="24"/>
              </w:rPr>
            </w:pPr>
            <w:r>
              <w:rPr>
                <w:rFonts w:ascii="ＭＳ 明朝" w:eastAsia="ＭＳ 明朝" w:hAnsi="ＭＳ 明朝" w:hint="eastAsia"/>
                <w:sz w:val="24"/>
                <w:szCs w:val="24"/>
              </w:rPr>
              <w:t>なし</w:t>
            </w:r>
          </w:p>
        </w:tc>
        <w:tc>
          <w:tcPr>
            <w:tcW w:w="597" w:type="dxa"/>
          </w:tcPr>
          <w:p w14:paraId="21BC21C9" w14:textId="6DAE6075" w:rsidR="00FB7261" w:rsidRDefault="00B1449A"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589" w:type="dxa"/>
          </w:tcPr>
          <w:p w14:paraId="4968E1C7" w14:textId="55B768DB" w:rsidR="00FB7261" w:rsidRDefault="00B1449A" w:rsidP="00FB7261">
            <w:pPr>
              <w:rPr>
                <w:rFonts w:ascii="ＭＳ 明朝" w:eastAsia="ＭＳ 明朝" w:hAnsi="ＭＳ 明朝"/>
                <w:sz w:val="24"/>
                <w:szCs w:val="24"/>
              </w:rPr>
            </w:pPr>
            <w:r>
              <w:rPr>
                <w:rFonts w:ascii="ＭＳ 明朝" w:eastAsia="ＭＳ 明朝" w:hAnsi="ＭＳ 明朝" w:hint="eastAsia"/>
                <w:sz w:val="24"/>
                <w:szCs w:val="24"/>
              </w:rPr>
              <w:t>-</w:t>
            </w:r>
          </w:p>
        </w:tc>
        <w:tc>
          <w:tcPr>
            <w:tcW w:w="980" w:type="dxa"/>
          </w:tcPr>
          <w:p w14:paraId="57AA6D40" w14:textId="783E793D"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44" w:type="dxa"/>
          </w:tcPr>
          <w:p w14:paraId="402E27E9" w14:textId="0FBE17A4"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1058" w:type="dxa"/>
          </w:tcPr>
          <w:p w14:paraId="45BDF28E" w14:textId="0A9DB96F"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909" w:type="dxa"/>
          </w:tcPr>
          <w:p w14:paraId="230F146B" w14:textId="5FDF9C68"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822" w:type="dxa"/>
          </w:tcPr>
          <w:p w14:paraId="148F16C1" w14:textId="20802DC1"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178" w:type="dxa"/>
          </w:tcPr>
          <w:p w14:paraId="5068A156" w14:textId="70681522"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r>
      <w:bookmarkEnd w:id="4"/>
    </w:tbl>
    <w:p w14:paraId="00F7D627" w14:textId="77777777" w:rsidR="00FB7261" w:rsidRDefault="00FB7261" w:rsidP="00C26A86">
      <w:pPr>
        <w:rPr>
          <w:rFonts w:ascii="ＭＳ ゴシック" w:eastAsia="ＭＳ ゴシック" w:hAnsi="ＭＳ ゴシック"/>
          <w:sz w:val="24"/>
          <w:szCs w:val="24"/>
        </w:rPr>
      </w:pPr>
    </w:p>
    <w:tbl>
      <w:tblPr>
        <w:tblStyle w:val="a4"/>
        <w:tblpPr w:leftFromText="142" w:rightFromText="142" w:vertAnchor="text" w:horzAnchor="margin" w:tblpY="8"/>
        <w:tblW w:w="9067" w:type="dxa"/>
        <w:tblLook w:val="04A0" w:firstRow="1" w:lastRow="0" w:firstColumn="1" w:lastColumn="0" w:noHBand="0" w:noVBand="1"/>
      </w:tblPr>
      <w:tblGrid>
        <w:gridCol w:w="1724"/>
        <w:gridCol w:w="2410"/>
        <w:gridCol w:w="4933"/>
      </w:tblGrid>
      <w:tr w:rsidR="00FB7261" w14:paraId="41183B19" w14:textId="77777777" w:rsidTr="00105C74">
        <w:tc>
          <w:tcPr>
            <w:tcW w:w="9067" w:type="dxa"/>
            <w:gridSpan w:val="3"/>
            <w:tcBorders>
              <w:top w:val="single" w:sz="4" w:space="0" w:color="auto"/>
              <w:bottom w:val="nil"/>
            </w:tcBorders>
            <w:shd w:val="clear" w:color="auto" w:fill="auto"/>
          </w:tcPr>
          <w:p w14:paraId="401D5A26" w14:textId="77777777" w:rsidR="00FB7261" w:rsidRPr="003E3175" w:rsidRDefault="00FB7261" w:rsidP="00FB7261">
            <w:pPr>
              <w:widowControl/>
              <w:jc w:val="center"/>
              <w:rPr>
                <w:rFonts w:ascii="ＭＳ 明朝" w:eastAsia="ＭＳ 明朝" w:hAnsi="ＭＳ 明朝"/>
                <w:sz w:val="24"/>
                <w:szCs w:val="24"/>
              </w:rPr>
            </w:pPr>
            <w:r>
              <w:rPr>
                <w:rFonts w:ascii="ＭＳ 明朝" w:eastAsia="ＭＳ 明朝" w:hAnsi="ＭＳ 明朝" w:hint="eastAsia"/>
                <w:sz w:val="24"/>
                <w:szCs w:val="24"/>
              </w:rPr>
              <w:t>生息環境管理</w:t>
            </w:r>
            <w:r w:rsidRPr="003E3175">
              <w:rPr>
                <w:rFonts w:ascii="ＭＳ 明朝" w:eastAsia="ＭＳ 明朝" w:hAnsi="ＭＳ 明朝" w:hint="eastAsia"/>
                <w:sz w:val="24"/>
                <w:szCs w:val="24"/>
              </w:rPr>
              <w:t>対策</w:t>
            </w:r>
          </w:p>
        </w:tc>
      </w:tr>
      <w:tr w:rsidR="00FB7261" w14:paraId="633E981B" w14:textId="77777777" w:rsidTr="00105C74">
        <w:trPr>
          <w:trHeight w:val="327"/>
        </w:trPr>
        <w:tc>
          <w:tcPr>
            <w:tcW w:w="1724" w:type="dxa"/>
            <w:vAlign w:val="center"/>
          </w:tcPr>
          <w:p w14:paraId="599FF902" w14:textId="77777777" w:rsidR="00FB7261"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藪・下草</w:t>
            </w:r>
          </w:p>
          <w:p w14:paraId="6920B424"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の刈り払い</w:t>
            </w:r>
          </w:p>
        </w:tc>
        <w:tc>
          <w:tcPr>
            <w:tcW w:w="2410" w:type="dxa"/>
            <w:vAlign w:val="center"/>
          </w:tcPr>
          <w:p w14:paraId="26ABB0EE" w14:textId="77777777" w:rsidR="00FB7261" w:rsidRDefault="00FB7261" w:rsidP="00FB7261">
            <w:pPr>
              <w:spacing w:line="280" w:lineRule="exact"/>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23AF6ADC"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放置果樹の伐採</w:t>
            </w:r>
          </w:p>
        </w:tc>
        <w:tc>
          <w:tcPr>
            <w:tcW w:w="4933" w:type="dxa"/>
            <w:vAlign w:val="center"/>
          </w:tcPr>
          <w:p w14:paraId="1BA34FF1" w14:textId="77777777" w:rsidR="00FB7261" w:rsidRPr="003E3175" w:rsidRDefault="00FB7261" w:rsidP="00FB7261">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その他（内容）</w:t>
            </w:r>
          </w:p>
        </w:tc>
      </w:tr>
      <w:tr w:rsidR="00FB7261" w14:paraId="6A41403F" w14:textId="77777777" w:rsidTr="00105C74">
        <w:tc>
          <w:tcPr>
            <w:tcW w:w="1724" w:type="dxa"/>
          </w:tcPr>
          <w:p w14:paraId="735E2F8D" w14:textId="63FFB941"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2410" w:type="dxa"/>
          </w:tcPr>
          <w:p w14:paraId="7F533C10" w14:textId="6472CED9"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c>
          <w:tcPr>
            <w:tcW w:w="4933" w:type="dxa"/>
          </w:tcPr>
          <w:p w14:paraId="37343E27" w14:textId="23764BAD" w:rsidR="00FB7261" w:rsidRDefault="00B1449A" w:rsidP="00FB7261">
            <w:pPr>
              <w:jc w:val="center"/>
              <w:rPr>
                <w:rFonts w:ascii="ＭＳ 明朝" w:eastAsia="ＭＳ 明朝" w:hAnsi="ＭＳ 明朝"/>
                <w:sz w:val="24"/>
                <w:szCs w:val="24"/>
              </w:rPr>
            </w:pPr>
            <w:r>
              <w:rPr>
                <w:rFonts w:ascii="ＭＳ 明朝" w:eastAsia="ＭＳ 明朝" w:hAnsi="ＭＳ 明朝" w:hint="eastAsia"/>
                <w:sz w:val="24"/>
                <w:szCs w:val="24"/>
              </w:rPr>
              <w:t>-</w:t>
            </w:r>
          </w:p>
        </w:tc>
      </w:tr>
    </w:tbl>
    <w:p w14:paraId="7E0A938E" w14:textId="77777777" w:rsidR="00116112" w:rsidRPr="00632069" w:rsidRDefault="00116112" w:rsidP="00116112">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76CBAE09" w14:textId="77777777" w:rsidR="00116112" w:rsidRPr="00632069" w:rsidRDefault="00116112" w:rsidP="00116112">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02C54CB8" w14:textId="1D1EBEEF" w:rsidR="0077437D" w:rsidRDefault="0077437D" w:rsidP="00CB31E3">
      <w:pPr>
        <w:widowControl/>
        <w:jc w:val="center"/>
        <w:rPr>
          <w:rFonts w:ascii="ＭＳ ゴシック" w:eastAsia="ＭＳ ゴシック" w:hAnsi="ＭＳ ゴシック"/>
          <w:sz w:val="24"/>
          <w:szCs w:val="24"/>
        </w:rPr>
      </w:pPr>
    </w:p>
    <w:p w14:paraId="4C8A2760" w14:textId="77777777" w:rsidR="00EE7D0A" w:rsidRDefault="00EE7D0A" w:rsidP="00CB31E3">
      <w:pPr>
        <w:widowControl/>
        <w:jc w:val="center"/>
        <w:rPr>
          <w:rFonts w:ascii="ＭＳ ゴシック" w:eastAsia="ＭＳ ゴシック" w:hAnsi="ＭＳ ゴシック"/>
          <w:sz w:val="24"/>
          <w:szCs w:val="24"/>
        </w:rPr>
      </w:pPr>
    </w:p>
    <w:p w14:paraId="2D613E5D" w14:textId="77777777" w:rsidR="00EE7D0A" w:rsidRDefault="00EE7D0A" w:rsidP="00CB31E3">
      <w:pPr>
        <w:widowControl/>
        <w:jc w:val="center"/>
        <w:rPr>
          <w:rFonts w:ascii="ＭＳ ゴシック" w:eastAsia="ＭＳ ゴシック" w:hAnsi="ＭＳ ゴシック"/>
          <w:sz w:val="24"/>
          <w:szCs w:val="24"/>
        </w:rPr>
      </w:pPr>
    </w:p>
    <w:p w14:paraId="1E3BE91E" w14:textId="661CE8FC"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867AFC" w:rsidRPr="00122B19">
        <w:rPr>
          <w:rFonts w:ascii="ＭＳ ゴシック" w:eastAsia="ＭＳ ゴシック" w:hAnsi="ＭＳ ゴシック" w:hint="eastAsia"/>
          <w:sz w:val="24"/>
          <w:szCs w:val="24"/>
        </w:rPr>
        <w:t xml:space="preserve">　管理の目標</w:t>
      </w:r>
    </w:p>
    <w:p w14:paraId="7B6AD74C" w14:textId="77777777" w:rsidR="00C26A86" w:rsidRPr="00122B19" w:rsidRDefault="00974F42" w:rsidP="00974F42">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w:t>
      </w:r>
      <w:r w:rsidR="00C26A86" w:rsidRPr="00122B19">
        <w:rPr>
          <w:rFonts w:ascii="ＭＳ ゴシック" w:eastAsia="ＭＳ ゴシック" w:hAnsi="ＭＳ ゴシック" w:hint="eastAsia"/>
          <w:sz w:val="24"/>
          <w:szCs w:val="24"/>
        </w:rPr>
        <w:t>エリア</w:t>
      </w:r>
      <w:r w:rsidR="006A5033" w:rsidRPr="00122B19">
        <w:rPr>
          <w:rFonts w:ascii="ＭＳ ゴシック" w:eastAsia="ＭＳ ゴシック" w:hAnsi="ＭＳ ゴシック" w:hint="eastAsia"/>
          <w:sz w:val="24"/>
          <w:szCs w:val="24"/>
        </w:rPr>
        <w:t>区分</w:t>
      </w:r>
    </w:p>
    <w:p w14:paraId="35E59D3D" w14:textId="77777777" w:rsidR="00CB31E3" w:rsidRDefault="00CB31E3" w:rsidP="00CB31E3">
      <w:pPr>
        <w:ind w:leftChars="200" w:left="420" w:firstLineChars="100" w:firstLine="240"/>
        <w:rPr>
          <w:rFonts w:ascii="ＭＳ 明朝" w:eastAsia="ＭＳ 明朝" w:hAnsi="ＭＳ 明朝"/>
          <w:sz w:val="24"/>
          <w:szCs w:val="24"/>
        </w:rPr>
      </w:pPr>
      <w:r w:rsidRPr="00974F42">
        <w:rPr>
          <w:rFonts w:ascii="ＭＳ 明朝" w:eastAsia="ＭＳ 明朝" w:hAnsi="ＭＳ 明朝" w:hint="eastAsia"/>
          <w:sz w:val="24"/>
          <w:szCs w:val="24"/>
        </w:rPr>
        <w:t>愛知県では</w:t>
      </w:r>
      <w:r>
        <w:rPr>
          <w:rFonts w:ascii="ＭＳ 明朝" w:eastAsia="ＭＳ 明朝" w:hAnsi="ＭＳ 明朝" w:hint="eastAsia"/>
          <w:sz w:val="24"/>
          <w:szCs w:val="24"/>
        </w:rPr>
        <w:t>、</w:t>
      </w:r>
      <w:r w:rsidRPr="00974F42">
        <w:rPr>
          <w:rFonts w:ascii="ＭＳ 明朝" w:eastAsia="ＭＳ 明朝" w:hAnsi="ＭＳ 明朝" w:hint="eastAsia"/>
          <w:sz w:val="24"/>
          <w:szCs w:val="24"/>
        </w:rPr>
        <w:t>環境省のガイドラインに示された類型区分の考え方を参考に、ニホンジカの分布、生息動向、各種被害の状況等に基づき５つ(ⅠからⅤ)に類型区分を行い、</w:t>
      </w:r>
      <w:r>
        <w:rPr>
          <w:rFonts w:ascii="ＭＳ 明朝" w:eastAsia="ＭＳ 明朝" w:hAnsi="ＭＳ 明朝" w:hint="eastAsia"/>
          <w:sz w:val="24"/>
          <w:szCs w:val="24"/>
        </w:rPr>
        <w:t>対象区域の市町村を３種類のエリアに区分している。</w:t>
      </w:r>
    </w:p>
    <w:p w14:paraId="44CE03C7" w14:textId="77777777" w:rsidR="00CB31E3" w:rsidRPr="005361EC" w:rsidRDefault="00CB31E3" w:rsidP="00CB31E3">
      <w:pPr>
        <w:ind w:leftChars="110" w:left="471"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本市は、類型Ⅰに該当する。類型Ⅰでは、</w:t>
      </w:r>
      <w:r w:rsidRPr="00D905E3">
        <w:rPr>
          <w:rFonts w:ascii="ＭＳ 明朝" w:eastAsia="ＭＳ 明朝" w:hAnsi="ＭＳ 明朝" w:hint="eastAsia"/>
          <w:color w:val="000000" w:themeColor="text1"/>
          <w:sz w:val="24"/>
          <w:szCs w:val="24"/>
        </w:rPr>
        <w:t>ニホンジカが長らく分布していなかった地域</w:t>
      </w:r>
      <w:r>
        <w:rPr>
          <w:rFonts w:ascii="ＭＳ 明朝" w:eastAsia="ＭＳ 明朝" w:hAnsi="ＭＳ 明朝" w:hint="eastAsia"/>
          <w:color w:val="000000" w:themeColor="text1"/>
          <w:sz w:val="24"/>
          <w:szCs w:val="24"/>
        </w:rPr>
        <w:t>で、現</w:t>
      </w:r>
      <w:r w:rsidRPr="00D905E3">
        <w:rPr>
          <w:rFonts w:ascii="ＭＳ 明朝" w:eastAsia="ＭＳ 明朝" w:hAnsi="ＭＳ 明朝" w:hint="eastAsia"/>
          <w:color w:val="000000" w:themeColor="text1"/>
          <w:sz w:val="24"/>
          <w:szCs w:val="24"/>
        </w:rPr>
        <w:t>在は分布が確認されているが、定着は確認されていない（メスジカが確認</w:t>
      </w:r>
      <w:r>
        <w:rPr>
          <w:rFonts w:ascii="ＭＳ 明朝" w:eastAsia="ＭＳ 明朝" w:hAnsi="ＭＳ 明朝" w:hint="eastAsia"/>
          <w:color w:val="000000" w:themeColor="text1"/>
          <w:sz w:val="24"/>
          <w:szCs w:val="24"/>
        </w:rPr>
        <w:t>されて</w:t>
      </w:r>
      <w:r w:rsidRPr="00D905E3">
        <w:rPr>
          <w:rFonts w:ascii="ＭＳ 明朝" w:eastAsia="ＭＳ 明朝" w:hAnsi="ＭＳ 明朝" w:hint="eastAsia"/>
          <w:color w:val="000000" w:themeColor="text1"/>
          <w:sz w:val="24"/>
          <w:szCs w:val="24"/>
        </w:rPr>
        <w:t>いない）地域とされ、藪の刈り払い等の生息環境管理により定着を防止す</w:t>
      </w:r>
      <w:r>
        <w:rPr>
          <w:rFonts w:ascii="ＭＳ 明朝" w:eastAsia="ＭＳ 明朝" w:hAnsi="ＭＳ 明朝" w:hint="eastAsia"/>
          <w:color w:val="000000" w:themeColor="text1"/>
          <w:sz w:val="24"/>
          <w:szCs w:val="24"/>
        </w:rPr>
        <w:t>るとと</w:t>
      </w:r>
      <w:r w:rsidRPr="00D905E3">
        <w:rPr>
          <w:rFonts w:ascii="ＭＳ 明朝" w:eastAsia="ＭＳ 明朝" w:hAnsi="ＭＳ 明朝" w:hint="eastAsia"/>
          <w:color w:val="000000" w:themeColor="text1"/>
          <w:sz w:val="24"/>
          <w:szCs w:val="24"/>
        </w:rPr>
        <w:t>もに、適切な監視を実施するための体制を整備し、モニタリングを実施する。具体的には、シカの目撃情報、農林業被害があった場合に、市が情報を把握す</w:t>
      </w:r>
      <w:r>
        <w:rPr>
          <w:rFonts w:ascii="ＭＳ 明朝" w:eastAsia="ＭＳ 明朝" w:hAnsi="ＭＳ 明朝" w:hint="eastAsia"/>
          <w:color w:val="000000" w:themeColor="text1"/>
          <w:sz w:val="24"/>
          <w:szCs w:val="24"/>
        </w:rPr>
        <w:t>るた</w:t>
      </w:r>
      <w:r w:rsidRPr="00D905E3">
        <w:rPr>
          <w:rFonts w:ascii="ＭＳ 明朝" w:eastAsia="ＭＳ 明朝" w:hAnsi="ＭＳ 明朝" w:hint="eastAsia"/>
          <w:color w:val="000000" w:themeColor="text1"/>
          <w:sz w:val="24"/>
          <w:szCs w:val="24"/>
        </w:rPr>
        <w:t>め、連絡体制を整備し、収集した情報についてはその整理に努める。また、定</w:t>
      </w:r>
      <w:r>
        <w:rPr>
          <w:rFonts w:ascii="ＭＳ 明朝" w:eastAsia="ＭＳ 明朝" w:hAnsi="ＭＳ 明朝" w:hint="eastAsia"/>
          <w:color w:val="000000" w:themeColor="text1"/>
          <w:sz w:val="24"/>
          <w:szCs w:val="24"/>
        </w:rPr>
        <w:t>着</w:t>
      </w:r>
      <w:r w:rsidRPr="00D905E3">
        <w:rPr>
          <w:rFonts w:ascii="ＭＳ 明朝" w:eastAsia="ＭＳ 明朝" w:hAnsi="ＭＳ 明朝" w:hint="eastAsia"/>
          <w:color w:val="000000" w:themeColor="text1"/>
          <w:sz w:val="24"/>
          <w:szCs w:val="24"/>
        </w:rPr>
        <w:t>に備えて、春日井猟友会による捕獲体制を整備しておく。</w:t>
      </w:r>
    </w:p>
    <w:p w14:paraId="6A69B14E" w14:textId="77777777" w:rsidR="007A1344" w:rsidRDefault="007A1344" w:rsidP="00EE7D0A">
      <w:pPr>
        <w:jc w:val="center"/>
        <w:rPr>
          <w:rFonts w:ascii="ＭＳ 明朝" w:eastAsia="ＭＳ 明朝" w:hAnsi="ＭＳ 明朝"/>
          <w:sz w:val="24"/>
          <w:szCs w:val="24"/>
        </w:rPr>
      </w:pPr>
    </w:p>
    <w:p w14:paraId="7F810E43" w14:textId="5303BFC9" w:rsidR="00122B19" w:rsidRDefault="00CB31E3" w:rsidP="00AE2368">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64384" behindDoc="0" locked="0" layoutInCell="1" allowOverlap="1" wp14:anchorId="2AE95E3F" wp14:editId="51E16479">
            <wp:simplePos x="0" y="0"/>
            <wp:positionH relativeFrom="margin">
              <wp:align>right</wp:align>
            </wp:positionH>
            <wp:positionV relativeFrom="paragraph">
              <wp:posOffset>-6985</wp:posOffset>
            </wp:positionV>
            <wp:extent cx="5753100" cy="4261675"/>
            <wp:effectExtent l="0" t="0" r="0" b="571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26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D1229" w14:textId="6B80E7A8" w:rsidR="0000072D" w:rsidRDefault="0000072D" w:rsidP="00AE2368">
      <w:pPr>
        <w:rPr>
          <w:rFonts w:ascii="ＭＳ 明朝" w:eastAsia="ＭＳ 明朝" w:hAnsi="ＭＳ 明朝"/>
          <w:sz w:val="24"/>
          <w:szCs w:val="24"/>
        </w:rPr>
      </w:pPr>
    </w:p>
    <w:p w14:paraId="317E5F13" w14:textId="0830CBB6" w:rsidR="0000072D" w:rsidRDefault="0000072D" w:rsidP="00AE2368">
      <w:pPr>
        <w:rPr>
          <w:rFonts w:ascii="ＭＳ 明朝" w:eastAsia="ＭＳ 明朝" w:hAnsi="ＭＳ 明朝"/>
          <w:sz w:val="24"/>
          <w:szCs w:val="24"/>
        </w:rPr>
      </w:pPr>
    </w:p>
    <w:p w14:paraId="58122DDF" w14:textId="7853E8D7" w:rsidR="0000072D" w:rsidRDefault="0000072D" w:rsidP="00AE2368">
      <w:pPr>
        <w:rPr>
          <w:rFonts w:ascii="ＭＳ 明朝" w:eastAsia="ＭＳ 明朝" w:hAnsi="ＭＳ 明朝"/>
          <w:sz w:val="24"/>
          <w:szCs w:val="24"/>
        </w:rPr>
      </w:pPr>
    </w:p>
    <w:p w14:paraId="4C76B946" w14:textId="00B353E5" w:rsidR="0000072D" w:rsidRDefault="0000072D" w:rsidP="00AE2368">
      <w:pPr>
        <w:rPr>
          <w:rFonts w:ascii="ＭＳ 明朝" w:eastAsia="ＭＳ 明朝" w:hAnsi="ＭＳ 明朝"/>
          <w:sz w:val="24"/>
          <w:szCs w:val="24"/>
        </w:rPr>
      </w:pPr>
    </w:p>
    <w:p w14:paraId="01AE968A" w14:textId="77777777" w:rsidR="0000072D" w:rsidRDefault="0000072D" w:rsidP="00AE2368">
      <w:pPr>
        <w:rPr>
          <w:rFonts w:ascii="ＭＳ 明朝" w:eastAsia="ＭＳ 明朝" w:hAnsi="ＭＳ 明朝"/>
          <w:sz w:val="24"/>
          <w:szCs w:val="24"/>
        </w:rPr>
      </w:pPr>
    </w:p>
    <w:p w14:paraId="70EF69E1" w14:textId="77777777" w:rsidR="00CB31E3" w:rsidRDefault="00CB31E3" w:rsidP="00AE2368">
      <w:pPr>
        <w:rPr>
          <w:rFonts w:ascii="ＭＳ 明朝" w:eastAsia="ＭＳ 明朝" w:hAnsi="ＭＳ 明朝"/>
          <w:sz w:val="24"/>
          <w:szCs w:val="24"/>
        </w:rPr>
      </w:pPr>
    </w:p>
    <w:p w14:paraId="2DDA7AFC" w14:textId="77777777" w:rsidR="00CB31E3" w:rsidRDefault="00CB31E3" w:rsidP="00AE2368">
      <w:pPr>
        <w:rPr>
          <w:rFonts w:ascii="ＭＳ 明朝" w:eastAsia="ＭＳ 明朝" w:hAnsi="ＭＳ 明朝"/>
          <w:sz w:val="24"/>
          <w:szCs w:val="24"/>
        </w:rPr>
      </w:pPr>
    </w:p>
    <w:p w14:paraId="529398B2" w14:textId="77777777" w:rsidR="00CB31E3" w:rsidRDefault="00CB31E3" w:rsidP="00AE2368">
      <w:pPr>
        <w:rPr>
          <w:rFonts w:ascii="ＭＳ 明朝" w:eastAsia="ＭＳ 明朝" w:hAnsi="ＭＳ 明朝"/>
          <w:sz w:val="24"/>
          <w:szCs w:val="24"/>
        </w:rPr>
      </w:pPr>
    </w:p>
    <w:p w14:paraId="1A8B013D" w14:textId="1E67C0CB" w:rsidR="00D1689D" w:rsidRDefault="00D1689D">
      <w:pPr>
        <w:widowControl/>
        <w:jc w:val="left"/>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2032" behindDoc="0" locked="0" layoutInCell="1" allowOverlap="1" wp14:anchorId="5F17DEA7" wp14:editId="652C0FC8">
                <wp:simplePos x="0" y="0"/>
                <wp:positionH relativeFrom="margin">
                  <wp:align>center</wp:align>
                </wp:positionH>
                <wp:positionV relativeFrom="paragraph">
                  <wp:posOffset>2143125</wp:posOffset>
                </wp:positionV>
                <wp:extent cx="21145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3336F98E" w14:textId="2D4DCDE9"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CB31E3">
                              <w:rPr>
                                <w:rFonts w:ascii="ＭＳ 明朝" w:eastAsia="ＭＳ 明朝" w:hAnsi="ＭＳ 明朝" w:hint="eastAsia"/>
                                <w:szCs w:val="21"/>
                              </w:rPr>
                              <w:t>６</w:t>
                            </w:r>
                            <w:r>
                              <w:rPr>
                                <w:rFonts w:ascii="ＭＳ 明朝" w:eastAsia="ＭＳ 明朝" w:hAnsi="ＭＳ 明朝" w:hint="eastAsia"/>
                                <w:szCs w:val="21"/>
                              </w:rPr>
                              <w:t xml:space="preserve">　対象区域及び類型区分</w:t>
                            </w:r>
                          </w:p>
                          <w:p w14:paraId="5F107C0C"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DEA7" id="テキスト ボックス 18" o:spid="_x0000_s1040" type="#_x0000_t202" style="position:absolute;margin-left:0;margin-top:168.75pt;width:166.5pt;height:22.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" filled="f" stroked="f" strokeweight=".5pt">
                <v:textbox>
                  <w:txbxContent>
                    <w:p w14:paraId="3336F98E" w14:textId="2D4DCDE9"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CB31E3">
                        <w:rPr>
                          <w:rFonts w:ascii="ＭＳ 明朝" w:eastAsia="ＭＳ 明朝" w:hAnsi="ＭＳ 明朝" w:hint="eastAsia"/>
                          <w:szCs w:val="21"/>
                        </w:rPr>
                        <w:t>６</w:t>
                      </w:r>
                      <w:r>
                        <w:rPr>
                          <w:rFonts w:ascii="ＭＳ 明朝" w:eastAsia="ＭＳ 明朝" w:hAnsi="ＭＳ 明朝" w:hint="eastAsia"/>
                          <w:szCs w:val="21"/>
                        </w:rPr>
                        <w:t xml:space="preserve">　対象区域及び類型区分</w:t>
                      </w:r>
                    </w:p>
                    <w:p w14:paraId="5F107C0C"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明朝" w:eastAsia="ＭＳ 明朝" w:hAnsi="ＭＳ 明朝"/>
          <w:sz w:val="24"/>
          <w:szCs w:val="24"/>
        </w:rPr>
        <w:br w:type="page"/>
      </w:r>
    </w:p>
    <w:p w14:paraId="084A85F1" w14:textId="6EB4433E" w:rsidR="00D1689D" w:rsidRDefault="00CB31E3" w:rsidP="00974F42">
      <w:pPr>
        <w:rPr>
          <w:rFonts w:ascii="ＭＳ 明朝" w:eastAsia="ＭＳ 明朝" w:hAnsi="ＭＳ 明朝"/>
          <w:sz w:val="24"/>
          <w:szCs w:val="24"/>
        </w:rPr>
      </w:pPr>
      <w:r>
        <w:rPr>
          <w:noProof/>
        </w:rPr>
        <w:drawing>
          <wp:anchor distT="0" distB="0" distL="114300" distR="114300" simplePos="0" relativeHeight="251671552" behindDoc="0" locked="0" layoutInCell="1" allowOverlap="1" wp14:anchorId="1F732355" wp14:editId="148485A1">
            <wp:simplePos x="0" y="0"/>
            <wp:positionH relativeFrom="margin">
              <wp:align>right</wp:align>
            </wp:positionH>
            <wp:positionV relativeFrom="paragraph">
              <wp:posOffset>206375</wp:posOffset>
            </wp:positionV>
            <wp:extent cx="5753100" cy="6117997"/>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3100" cy="6117997"/>
                    </a:xfrm>
                    <a:prstGeom prst="rect">
                      <a:avLst/>
                    </a:prstGeom>
                  </pic:spPr>
                </pic:pic>
              </a:graphicData>
            </a:graphic>
            <wp14:sizeRelH relativeFrom="margin">
              <wp14:pctWidth>0</wp14:pctWidth>
            </wp14:sizeRelH>
            <wp14:sizeRelV relativeFrom="margin">
              <wp14:pctHeight>0</wp14:pctHeight>
            </wp14:sizeRelV>
          </wp:anchor>
        </w:drawing>
      </w:r>
      <w:r w:rsidR="004969EE">
        <w:rPr>
          <w:rFonts w:ascii="ＭＳ ゴシック" w:eastAsia="ＭＳ ゴシック" w:hAnsi="ＭＳ ゴシック" w:hint="eastAsia"/>
          <w:noProof/>
          <w:sz w:val="24"/>
          <w:szCs w:val="24"/>
        </w:rPr>
        <mc:AlternateContent>
          <mc:Choice Requires="wps">
            <w:drawing>
              <wp:anchor distT="0" distB="0" distL="114300" distR="114300" simplePos="0" relativeHeight="251694080" behindDoc="0" locked="0" layoutInCell="1" allowOverlap="1" wp14:anchorId="069A034B" wp14:editId="27CB421E">
                <wp:simplePos x="0" y="0"/>
                <wp:positionH relativeFrom="margin">
                  <wp:align>left</wp:align>
                </wp:positionH>
                <wp:positionV relativeFrom="paragraph">
                  <wp:posOffset>32385</wp:posOffset>
                </wp:positionV>
                <wp:extent cx="4972050"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746A87F1" w14:textId="3023BEA4"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CB31E3">
                              <w:rPr>
                                <w:rFonts w:ascii="ＭＳ 明朝" w:eastAsia="ＭＳ 明朝" w:hAnsi="ＭＳ 明朝" w:hint="eastAsia"/>
                                <w:szCs w:val="21"/>
                              </w:rPr>
                              <w:t>７</w:t>
                            </w:r>
                            <w:r>
                              <w:rPr>
                                <w:rFonts w:ascii="ＭＳ 明朝" w:eastAsia="ＭＳ 明朝" w:hAnsi="ＭＳ 明朝" w:hint="eastAsia"/>
                                <w:szCs w:val="21"/>
                              </w:rPr>
                              <w:t xml:space="preserve">　生息状況の類型区分とそれぞれの目指すべき状態及び留意すべき点</w:t>
                            </w:r>
                          </w:p>
                          <w:p w14:paraId="35EE0C5B"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034B" id="テキスト ボックス 19" o:spid="_x0000_s1041" type="#_x0000_t202" style="position:absolute;left:0;text-align:left;margin-left:0;margin-top:2.55pt;width:391.5pt;height:2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" filled="f" stroked="f" strokeweight=".5pt">
                <v:textbox>
                  <w:txbxContent>
                    <w:p w14:paraId="746A87F1" w14:textId="3023BEA4"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CB31E3">
                        <w:rPr>
                          <w:rFonts w:ascii="ＭＳ 明朝" w:eastAsia="ＭＳ 明朝" w:hAnsi="ＭＳ 明朝" w:hint="eastAsia"/>
                          <w:szCs w:val="21"/>
                        </w:rPr>
                        <w:t>７</w:t>
                      </w:r>
                      <w:r>
                        <w:rPr>
                          <w:rFonts w:ascii="ＭＳ 明朝" w:eastAsia="ＭＳ 明朝" w:hAnsi="ＭＳ 明朝" w:hint="eastAsia"/>
                          <w:szCs w:val="21"/>
                        </w:rPr>
                        <w:t xml:space="preserve">　生息状況の類型区分とそれぞれの目指すべき状態及び留意すべき点</w:t>
                      </w:r>
                    </w:p>
                    <w:p w14:paraId="35EE0C5B"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w10:wrap anchorx="margin"/>
              </v:shape>
            </w:pict>
          </mc:Fallback>
        </mc:AlternateContent>
      </w:r>
    </w:p>
    <w:p w14:paraId="7F68D6D8" w14:textId="680A5037" w:rsidR="00D1689D" w:rsidRDefault="00D1689D" w:rsidP="00974F42">
      <w:pPr>
        <w:rPr>
          <w:rFonts w:ascii="ＭＳ 明朝" w:eastAsia="ＭＳ 明朝" w:hAnsi="ＭＳ 明朝"/>
          <w:sz w:val="24"/>
          <w:szCs w:val="24"/>
        </w:rPr>
      </w:pPr>
    </w:p>
    <w:p w14:paraId="51763220" w14:textId="77777777" w:rsidR="00D1689D" w:rsidRDefault="00D1689D" w:rsidP="00974F42">
      <w:pPr>
        <w:rPr>
          <w:rFonts w:ascii="ＭＳ 明朝" w:eastAsia="ＭＳ 明朝" w:hAnsi="ＭＳ 明朝"/>
          <w:sz w:val="24"/>
          <w:szCs w:val="24"/>
        </w:rPr>
      </w:pPr>
    </w:p>
    <w:p w14:paraId="1680511C" w14:textId="77777777" w:rsidR="00D1689D" w:rsidRDefault="00D1689D" w:rsidP="00974F42">
      <w:pPr>
        <w:rPr>
          <w:rFonts w:ascii="ＭＳ 明朝" w:eastAsia="ＭＳ 明朝" w:hAnsi="ＭＳ 明朝"/>
          <w:sz w:val="24"/>
          <w:szCs w:val="24"/>
        </w:rPr>
      </w:pPr>
    </w:p>
    <w:p w14:paraId="4BC18EB6" w14:textId="77777777" w:rsidR="00D1689D" w:rsidRDefault="00D1689D" w:rsidP="00974F42">
      <w:pPr>
        <w:rPr>
          <w:rFonts w:ascii="ＭＳ 明朝" w:eastAsia="ＭＳ 明朝" w:hAnsi="ＭＳ 明朝"/>
          <w:sz w:val="24"/>
          <w:szCs w:val="24"/>
        </w:rPr>
      </w:pPr>
    </w:p>
    <w:p w14:paraId="426C2FD0" w14:textId="77777777" w:rsidR="00D1689D" w:rsidRDefault="00D1689D" w:rsidP="00974F42">
      <w:pPr>
        <w:rPr>
          <w:rFonts w:ascii="ＭＳ 明朝" w:eastAsia="ＭＳ 明朝" w:hAnsi="ＭＳ 明朝"/>
          <w:sz w:val="24"/>
          <w:szCs w:val="24"/>
        </w:rPr>
      </w:pPr>
    </w:p>
    <w:p w14:paraId="16A1D9F1" w14:textId="77777777" w:rsidR="00D1689D" w:rsidRDefault="00D1689D" w:rsidP="00974F42">
      <w:pPr>
        <w:rPr>
          <w:rFonts w:ascii="ＭＳ 明朝" w:eastAsia="ＭＳ 明朝" w:hAnsi="ＭＳ 明朝"/>
          <w:sz w:val="24"/>
          <w:szCs w:val="24"/>
        </w:rPr>
      </w:pPr>
    </w:p>
    <w:p w14:paraId="65AA9A1B" w14:textId="77777777" w:rsidR="00D1689D" w:rsidRDefault="00D1689D" w:rsidP="00974F42">
      <w:pPr>
        <w:rPr>
          <w:rFonts w:ascii="ＭＳ 明朝" w:eastAsia="ＭＳ 明朝" w:hAnsi="ＭＳ 明朝"/>
          <w:sz w:val="24"/>
          <w:szCs w:val="24"/>
        </w:rPr>
      </w:pPr>
    </w:p>
    <w:p w14:paraId="2460CE20" w14:textId="77777777" w:rsidR="00D1689D" w:rsidRDefault="00D1689D" w:rsidP="00974F42">
      <w:pPr>
        <w:rPr>
          <w:rFonts w:ascii="ＭＳ 明朝" w:eastAsia="ＭＳ 明朝" w:hAnsi="ＭＳ 明朝"/>
          <w:sz w:val="24"/>
          <w:szCs w:val="24"/>
        </w:rPr>
      </w:pPr>
    </w:p>
    <w:p w14:paraId="47DB6463" w14:textId="77777777" w:rsidR="00D1689D" w:rsidRDefault="00D1689D" w:rsidP="00974F42">
      <w:pPr>
        <w:rPr>
          <w:rFonts w:ascii="ＭＳ 明朝" w:eastAsia="ＭＳ 明朝" w:hAnsi="ＭＳ 明朝"/>
          <w:sz w:val="24"/>
          <w:szCs w:val="24"/>
        </w:rPr>
      </w:pPr>
    </w:p>
    <w:p w14:paraId="10668638" w14:textId="77777777" w:rsidR="00D1689D" w:rsidRDefault="00D1689D" w:rsidP="00974F42">
      <w:pPr>
        <w:rPr>
          <w:rFonts w:ascii="ＭＳ 明朝" w:eastAsia="ＭＳ 明朝" w:hAnsi="ＭＳ 明朝"/>
          <w:sz w:val="24"/>
          <w:szCs w:val="24"/>
        </w:rPr>
      </w:pPr>
    </w:p>
    <w:p w14:paraId="1E2E60A7" w14:textId="77777777" w:rsidR="00D1689D" w:rsidRDefault="00D1689D" w:rsidP="00974F42">
      <w:pPr>
        <w:rPr>
          <w:rFonts w:ascii="ＭＳ 明朝" w:eastAsia="ＭＳ 明朝" w:hAnsi="ＭＳ 明朝"/>
          <w:sz w:val="24"/>
          <w:szCs w:val="24"/>
        </w:rPr>
      </w:pPr>
    </w:p>
    <w:p w14:paraId="24C85FC8" w14:textId="77777777" w:rsidR="00D1689D" w:rsidRDefault="00D1689D" w:rsidP="00974F42">
      <w:pPr>
        <w:rPr>
          <w:rFonts w:ascii="ＭＳ 明朝" w:eastAsia="ＭＳ 明朝" w:hAnsi="ＭＳ 明朝"/>
          <w:sz w:val="24"/>
          <w:szCs w:val="24"/>
        </w:rPr>
      </w:pPr>
    </w:p>
    <w:p w14:paraId="036CD08A" w14:textId="77777777" w:rsidR="00D1689D" w:rsidRDefault="00D1689D" w:rsidP="00974F42">
      <w:pPr>
        <w:rPr>
          <w:rFonts w:ascii="ＭＳ 明朝" w:eastAsia="ＭＳ 明朝" w:hAnsi="ＭＳ 明朝"/>
          <w:sz w:val="24"/>
          <w:szCs w:val="24"/>
        </w:rPr>
      </w:pPr>
    </w:p>
    <w:p w14:paraId="20DD7D05" w14:textId="77777777" w:rsidR="00D1689D" w:rsidRDefault="00D1689D" w:rsidP="00974F42">
      <w:pPr>
        <w:rPr>
          <w:rFonts w:ascii="ＭＳ 明朝" w:eastAsia="ＭＳ 明朝" w:hAnsi="ＭＳ 明朝"/>
          <w:sz w:val="24"/>
          <w:szCs w:val="24"/>
        </w:rPr>
      </w:pPr>
    </w:p>
    <w:p w14:paraId="048D82CD" w14:textId="77777777" w:rsidR="00D1689D" w:rsidRDefault="00D1689D" w:rsidP="00974F42">
      <w:pPr>
        <w:rPr>
          <w:rFonts w:ascii="ＭＳ 明朝" w:eastAsia="ＭＳ 明朝" w:hAnsi="ＭＳ 明朝"/>
          <w:sz w:val="24"/>
          <w:szCs w:val="24"/>
        </w:rPr>
      </w:pPr>
    </w:p>
    <w:p w14:paraId="7804D4E4" w14:textId="77777777" w:rsidR="00D1689D" w:rsidRDefault="00D1689D" w:rsidP="00974F42">
      <w:pPr>
        <w:rPr>
          <w:rFonts w:ascii="ＭＳ 明朝" w:eastAsia="ＭＳ 明朝" w:hAnsi="ＭＳ 明朝"/>
          <w:sz w:val="24"/>
          <w:szCs w:val="24"/>
        </w:rPr>
      </w:pPr>
    </w:p>
    <w:p w14:paraId="73EC9722" w14:textId="77777777" w:rsidR="00D1689D" w:rsidRDefault="00D1689D" w:rsidP="00974F42">
      <w:pPr>
        <w:rPr>
          <w:rFonts w:ascii="ＭＳ 明朝" w:eastAsia="ＭＳ 明朝" w:hAnsi="ＭＳ 明朝"/>
          <w:sz w:val="24"/>
          <w:szCs w:val="24"/>
        </w:rPr>
      </w:pPr>
    </w:p>
    <w:p w14:paraId="7806F167" w14:textId="77777777" w:rsidR="00D1689D" w:rsidRDefault="00D1689D" w:rsidP="00974F42">
      <w:pPr>
        <w:rPr>
          <w:rFonts w:ascii="ＭＳ 明朝" w:eastAsia="ＭＳ 明朝" w:hAnsi="ＭＳ 明朝"/>
          <w:sz w:val="24"/>
          <w:szCs w:val="24"/>
        </w:rPr>
      </w:pPr>
    </w:p>
    <w:p w14:paraId="5595FCA6" w14:textId="77777777" w:rsidR="00D1689D" w:rsidRDefault="00D1689D" w:rsidP="00974F42">
      <w:pPr>
        <w:rPr>
          <w:rFonts w:ascii="ＭＳ 明朝" w:eastAsia="ＭＳ 明朝" w:hAnsi="ＭＳ 明朝"/>
          <w:sz w:val="24"/>
          <w:szCs w:val="24"/>
        </w:rPr>
      </w:pPr>
    </w:p>
    <w:p w14:paraId="03E6E2F8" w14:textId="77777777" w:rsidR="00D1689D" w:rsidRDefault="00D1689D" w:rsidP="00974F42">
      <w:pPr>
        <w:rPr>
          <w:rFonts w:ascii="ＭＳ 明朝" w:eastAsia="ＭＳ 明朝" w:hAnsi="ＭＳ 明朝"/>
          <w:sz w:val="24"/>
          <w:szCs w:val="24"/>
        </w:rPr>
      </w:pPr>
    </w:p>
    <w:p w14:paraId="07771EF9" w14:textId="77777777" w:rsidR="00D1689D" w:rsidRDefault="00D1689D" w:rsidP="00974F42">
      <w:pPr>
        <w:rPr>
          <w:rFonts w:ascii="ＭＳ 明朝" w:eastAsia="ＭＳ 明朝" w:hAnsi="ＭＳ 明朝"/>
          <w:sz w:val="24"/>
          <w:szCs w:val="24"/>
        </w:rPr>
      </w:pPr>
    </w:p>
    <w:p w14:paraId="16FED892" w14:textId="77777777" w:rsidR="00D1689D" w:rsidRDefault="00D1689D" w:rsidP="00974F42">
      <w:pPr>
        <w:rPr>
          <w:rFonts w:ascii="ＭＳ 明朝" w:eastAsia="ＭＳ 明朝" w:hAnsi="ＭＳ 明朝"/>
          <w:sz w:val="24"/>
          <w:szCs w:val="24"/>
        </w:rPr>
      </w:pPr>
    </w:p>
    <w:p w14:paraId="7534EA3E" w14:textId="77777777" w:rsidR="00D1689D" w:rsidRDefault="00D1689D" w:rsidP="00974F42">
      <w:pPr>
        <w:rPr>
          <w:rFonts w:ascii="ＭＳ 明朝" w:eastAsia="ＭＳ 明朝" w:hAnsi="ＭＳ 明朝"/>
          <w:sz w:val="24"/>
          <w:szCs w:val="24"/>
        </w:rPr>
      </w:pPr>
    </w:p>
    <w:p w14:paraId="6BDF2C18" w14:textId="77777777" w:rsidR="00D1689D" w:rsidRDefault="00D1689D" w:rsidP="00974F42">
      <w:pPr>
        <w:rPr>
          <w:rFonts w:ascii="ＭＳ 明朝" w:eastAsia="ＭＳ 明朝" w:hAnsi="ＭＳ 明朝"/>
          <w:sz w:val="24"/>
          <w:szCs w:val="24"/>
        </w:rPr>
      </w:pPr>
    </w:p>
    <w:p w14:paraId="2EF8E4DE" w14:textId="77777777" w:rsidR="00D1689D" w:rsidRDefault="00D1689D" w:rsidP="00974F42">
      <w:pPr>
        <w:rPr>
          <w:rFonts w:ascii="ＭＳ 明朝" w:eastAsia="ＭＳ 明朝" w:hAnsi="ＭＳ 明朝"/>
          <w:sz w:val="24"/>
          <w:szCs w:val="24"/>
        </w:rPr>
      </w:pPr>
    </w:p>
    <w:p w14:paraId="0E2818B6" w14:textId="3348AE72" w:rsidR="00D1689D" w:rsidRDefault="00D1689D" w:rsidP="00974F42">
      <w:pPr>
        <w:rPr>
          <w:rFonts w:ascii="ＭＳ 明朝" w:eastAsia="ＭＳ 明朝" w:hAnsi="ＭＳ 明朝"/>
          <w:sz w:val="24"/>
          <w:szCs w:val="24"/>
        </w:rPr>
      </w:pPr>
    </w:p>
    <w:p w14:paraId="06592B53" w14:textId="77777777" w:rsidR="00D1689D" w:rsidRDefault="00D1689D" w:rsidP="00974F42">
      <w:pPr>
        <w:rPr>
          <w:rFonts w:ascii="ＭＳ 明朝" w:eastAsia="ＭＳ 明朝" w:hAnsi="ＭＳ 明朝"/>
          <w:sz w:val="24"/>
          <w:szCs w:val="24"/>
        </w:rPr>
      </w:pPr>
    </w:p>
    <w:p w14:paraId="1FFEBCEB" w14:textId="77777777" w:rsidR="00CB31E3" w:rsidRDefault="00CB31E3" w:rsidP="00CB31E3">
      <w:pPr>
        <w:jc w:val="center"/>
        <w:rPr>
          <w:rFonts w:ascii="ＭＳ 明朝" w:eastAsia="ＭＳ 明朝" w:hAnsi="ＭＳ 明朝"/>
          <w:sz w:val="24"/>
          <w:szCs w:val="24"/>
        </w:rPr>
      </w:pPr>
    </w:p>
    <w:p w14:paraId="58E1E3BB" w14:textId="1D70DF02" w:rsidR="00610DAF" w:rsidRPr="00D1689D" w:rsidRDefault="00974F42" w:rsidP="00974F42">
      <w:pPr>
        <w:rPr>
          <w:rFonts w:ascii="ＭＳ 明朝" w:eastAsia="ＭＳ 明朝" w:hAnsi="ＭＳ 明朝"/>
          <w:sz w:val="24"/>
          <w:szCs w:val="24"/>
        </w:rPr>
      </w:pPr>
      <w:r w:rsidRPr="000D2651">
        <w:rPr>
          <w:rFonts w:ascii="ＭＳ ゴシック" w:eastAsia="ＭＳ ゴシック" w:hAnsi="ＭＳ ゴシック" w:hint="eastAsia"/>
          <w:sz w:val="24"/>
          <w:szCs w:val="24"/>
        </w:rPr>
        <w:t>（２）</w:t>
      </w:r>
      <w:r w:rsidR="00867AFC" w:rsidRPr="000D2651">
        <w:rPr>
          <w:rFonts w:ascii="ＭＳ ゴシック" w:eastAsia="ＭＳ ゴシック" w:hAnsi="ＭＳ ゴシック" w:hint="eastAsia"/>
          <w:sz w:val="24"/>
          <w:szCs w:val="24"/>
        </w:rPr>
        <w:t>目標</w:t>
      </w:r>
    </w:p>
    <w:p w14:paraId="6CEA4FE0" w14:textId="77777777" w:rsidR="00AE2368" w:rsidRDefault="00974F42" w:rsidP="00F201B4">
      <w:pPr>
        <w:pStyle w:val="a3"/>
        <w:ind w:leftChars="0" w:left="360" w:firstLineChars="150" w:firstLine="360"/>
        <w:rPr>
          <w:rFonts w:ascii="ＭＳ 明朝" w:eastAsia="ＭＳ 明朝" w:hAnsi="ＭＳ 明朝"/>
          <w:sz w:val="24"/>
          <w:szCs w:val="24"/>
        </w:rPr>
      </w:pPr>
      <w:r>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tbl>
      <w:tblPr>
        <w:tblStyle w:val="a4"/>
        <w:tblpPr w:leftFromText="142" w:rightFromText="142" w:vertAnchor="text" w:horzAnchor="margin" w:tblpY="38"/>
        <w:tblW w:w="0" w:type="auto"/>
        <w:tblLook w:val="04A0" w:firstRow="1" w:lastRow="0" w:firstColumn="1" w:lastColumn="0" w:noHBand="0" w:noVBand="1"/>
      </w:tblPr>
      <w:tblGrid>
        <w:gridCol w:w="3746"/>
        <w:gridCol w:w="5180"/>
      </w:tblGrid>
      <w:tr w:rsidR="00CB31E3" w14:paraId="13B728E2" w14:textId="77777777" w:rsidTr="00105C74">
        <w:tc>
          <w:tcPr>
            <w:tcW w:w="3746" w:type="dxa"/>
          </w:tcPr>
          <w:p w14:paraId="6D873005" w14:textId="77777777" w:rsidR="00CB31E3" w:rsidRDefault="00CB31E3" w:rsidP="00CB31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目　標</w:t>
            </w:r>
          </w:p>
        </w:tc>
        <w:tc>
          <w:tcPr>
            <w:tcW w:w="5180" w:type="dxa"/>
          </w:tcPr>
          <w:p w14:paraId="764A193D" w14:textId="77777777" w:rsidR="00CB31E3" w:rsidRDefault="00CB31E3" w:rsidP="00CB31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指　標</w:t>
            </w:r>
          </w:p>
        </w:tc>
      </w:tr>
      <w:tr w:rsidR="00CB31E3" w14:paraId="19EA7FDA" w14:textId="77777777" w:rsidTr="00105C74">
        <w:tc>
          <w:tcPr>
            <w:tcW w:w="3746" w:type="dxa"/>
            <w:vAlign w:val="center"/>
          </w:tcPr>
          <w:p w14:paraId="74A812FB"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生息数の減少</w:t>
            </w:r>
          </w:p>
        </w:tc>
        <w:tc>
          <w:tcPr>
            <w:tcW w:w="5180" w:type="dxa"/>
          </w:tcPr>
          <w:p w14:paraId="6EED1FD1"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推定生息数→1</w:t>
            </w:r>
            <w:r>
              <w:rPr>
                <w:rFonts w:ascii="ＭＳ 明朝" w:eastAsia="ＭＳ 明朝" w:hAnsi="ＭＳ 明朝"/>
                <w:sz w:val="24"/>
                <w:szCs w:val="24"/>
              </w:rPr>
              <w:t>0,000</w:t>
            </w:r>
            <w:r>
              <w:rPr>
                <w:rFonts w:ascii="ＭＳ 明朝" w:eastAsia="ＭＳ 明朝" w:hAnsi="ＭＳ 明朝" w:hint="eastAsia"/>
                <w:sz w:val="24"/>
                <w:szCs w:val="24"/>
              </w:rPr>
              <w:t>頭に減少させる</w:t>
            </w:r>
          </w:p>
        </w:tc>
      </w:tr>
      <w:tr w:rsidR="00CB31E3" w14:paraId="2055B920" w14:textId="77777777" w:rsidTr="00105C74">
        <w:tc>
          <w:tcPr>
            <w:tcW w:w="3746" w:type="dxa"/>
            <w:vAlign w:val="center"/>
          </w:tcPr>
          <w:p w14:paraId="54378976"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生息密度の低減</w:t>
            </w:r>
          </w:p>
        </w:tc>
        <w:tc>
          <w:tcPr>
            <w:tcW w:w="5180" w:type="dxa"/>
          </w:tcPr>
          <w:p w14:paraId="71A167B4"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生息密度５頭／k</w:t>
            </w:r>
            <w:r>
              <w:rPr>
                <w:rFonts w:ascii="ＭＳ 明朝" w:eastAsia="ＭＳ 明朝" w:hAnsi="ＭＳ 明朝"/>
                <w:sz w:val="24"/>
                <w:szCs w:val="24"/>
              </w:rPr>
              <w:t>m</w:t>
            </w:r>
            <w:r w:rsidRPr="00F75623">
              <w:rPr>
                <w:rFonts w:ascii="ＭＳ 明朝" w:eastAsia="ＭＳ 明朝" w:hAnsi="ＭＳ 明朝"/>
                <w:sz w:val="24"/>
                <w:szCs w:val="24"/>
                <w:vertAlign w:val="superscript"/>
              </w:rPr>
              <w:t>2</w:t>
            </w:r>
            <w:r>
              <w:rPr>
                <w:rFonts w:ascii="ＭＳ 明朝" w:eastAsia="ＭＳ 明朝" w:hAnsi="ＭＳ 明朝" w:hint="eastAsia"/>
                <w:sz w:val="24"/>
                <w:szCs w:val="24"/>
              </w:rPr>
              <w:t>以上のメッシュ数</w:t>
            </w:r>
          </w:p>
          <w:p w14:paraId="58145D8C"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→３割減少させる（2020年度比）</w:t>
            </w:r>
          </w:p>
        </w:tc>
      </w:tr>
      <w:tr w:rsidR="00CB31E3" w14:paraId="70B0D24E" w14:textId="77777777" w:rsidTr="00105C74">
        <w:tc>
          <w:tcPr>
            <w:tcW w:w="3746" w:type="dxa"/>
            <w:vAlign w:val="center"/>
          </w:tcPr>
          <w:p w14:paraId="13ABBE5E"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分布の拡大防止及び縮減</w:t>
            </w:r>
          </w:p>
        </w:tc>
        <w:tc>
          <w:tcPr>
            <w:tcW w:w="5180" w:type="dxa"/>
          </w:tcPr>
          <w:p w14:paraId="3EB2E966"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w:t>
            </w:r>
          </w:p>
        </w:tc>
      </w:tr>
      <w:tr w:rsidR="00CB31E3" w14:paraId="2FCFFDD6" w14:textId="77777777" w:rsidTr="00105C74">
        <w:tc>
          <w:tcPr>
            <w:tcW w:w="3746" w:type="dxa"/>
            <w:vAlign w:val="center"/>
          </w:tcPr>
          <w:p w14:paraId="4A80FBE3"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農林業被害の未然防止又は減少</w:t>
            </w:r>
          </w:p>
        </w:tc>
        <w:tc>
          <w:tcPr>
            <w:tcW w:w="5180" w:type="dxa"/>
          </w:tcPr>
          <w:p w14:paraId="514C0F8D"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農業被害額、林業実損被害面積</w:t>
            </w:r>
          </w:p>
          <w:p w14:paraId="6DFD7720"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市町村被害防止計画の達成状況</w:t>
            </w:r>
          </w:p>
        </w:tc>
      </w:tr>
      <w:tr w:rsidR="00CB31E3" w14:paraId="3DCFCF4D" w14:textId="77777777" w:rsidTr="00105C74">
        <w:tc>
          <w:tcPr>
            <w:tcW w:w="3746" w:type="dxa"/>
            <w:vAlign w:val="center"/>
          </w:tcPr>
          <w:p w14:paraId="5949D448"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生態系被害の未然防止又は減少</w:t>
            </w:r>
          </w:p>
        </w:tc>
        <w:tc>
          <w:tcPr>
            <w:tcW w:w="5180" w:type="dxa"/>
          </w:tcPr>
          <w:p w14:paraId="0061AA52" w14:textId="77777777" w:rsidR="00CB31E3" w:rsidRDefault="00CB31E3" w:rsidP="00CB31E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w:t>
            </w:r>
          </w:p>
        </w:tc>
      </w:tr>
    </w:tbl>
    <w:p w14:paraId="77E50B3A" w14:textId="77777777" w:rsidR="00105C74" w:rsidRDefault="00105C74" w:rsidP="00CB31E3">
      <w:pPr>
        <w:pStyle w:val="a3"/>
        <w:ind w:leftChars="150" w:left="315" w:firstLineChars="100" w:firstLine="240"/>
        <w:rPr>
          <w:rFonts w:ascii="ＭＳ 明朝" w:eastAsia="ＭＳ 明朝" w:hAnsi="ＭＳ 明朝"/>
          <w:sz w:val="24"/>
          <w:szCs w:val="24"/>
        </w:rPr>
      </w:pPr>
    </w:p>
    <w:p w14:paraId="56A74556" w14:textId="2DBAF210" w:rsidR="00CB31E3" w:rsidRDefault="00CB31E3" w:rsidP="00CB31E3">
      <w:pPr>
        <w:pStyle w:val="a3"/>
        <w:ind w:leftChars="150" w:left="315" w:firstLineChars="100" w:firstLine="240"/>
        <w:rPr>
          <w:rFonts w:ascii="ＭＳ 明朝" w:eastAsia="ＭＳ 明朝" w:hAnsi="ＭＳ 明朝"/>
          <w:sz w:val="24"/>
          <w:szCs w:val="24"/>
        </w:rPr>
      </w:pPr>
      <w:r>
        <w:rPr>
          <w:rFonts w:ascii="ＭＳ 明朝" w:eastAsia="ＭＳ 明朝" w:hAnsi="ＭＳ 明朝" w:hint="eastAsia"/>
          <w:sz w:val="24"/>
          <w:szCs w:val="24"/>
        </w:rPr>
        <w:t>本市は、類型Ⅰに該当するため、ニホンジカの定着が確認された場合、早期にメスジカを含む捕獲を実施し、類型Ⅱへの移行を防ぐ必要がある。</w:t>
      </w:r>
    </w:p>
    <w:p w14:paraId="23482FDD" w14:textId="77777777" w:rsidR="0008598D" w:rsidRPr="00EE7D0A" w:rsidRDefault="0008598D" w:rsidP="00EE7D0A">
      <w:pPr>
        <w:jc w:val="center"/>
        <w:rPr>
          <w:rFonts w:ascii="ＭＳ 明朝" w:eastAsia="ＭＳ 明朝" w:hAnsi="ＭＳ 明朝"/>
          <w:sz w:val="24"/>
          <w:szCs w:val="24"/>
        </w:rPr>
      </w:pPr>
    </w:p>
    <w:p w14:paraId="2360F89E" w14:textId="77777777"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（２）</w:t>
      </w:r>
      <w:r w:rsidR="00EA397D" w:rsidRPr="00937DE3">
        <w:rPr>
          <w:rFonts w:ascii="ＭＳ ゴシック" w:eastAsia="ＭＳ ゴシック" w:hAnsi="ＭＳ ゴシック" w:hint="eastAsia"/>
          <w:sz w:val="24"/>
          <w:szCs w:val="24"/>
        </w:rPr>
        <w:t>目標を達成するための施策の基本的考え方</w:t>
      </w:r>
    </w:p>
    <w:p w14:paraId="020DE867" w14:textId="77777777" w:rsidR="00CB31E3" w:rsidRDefault="004E2C36"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市町村</w:t>
      </w:r>
      <w:r w:rsidR="003678F0">
        <w:rPr>
          <w:rFonts w:ascii="ＭＳ 明朝" w:eastAsia="ＭＳ 明朝" w:hAnsi="ＭＳ 明朝" w:hint="eastAsia"/>
          <w:sz w:val="24"/>
          <w:szCs w:val="24"/>
        </w:rPr>
        <w:t>実施計画は</w:t>
      </w:r>
      <w:r>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sidR="00CB31E3">
        <w:rPr>
          <w:rFonts w:ascii="ＭＳ 明朝" w:eastAsia="ＭＳ 明朝" w:hAnsi="ＭＳ 明朝" w:hint="eastAsia"/>
          <w:sz w:val="24"/>
          <w:szCs w:val="24"/>
        </w:rPr>
        <w:t>。</w:t>
      </w:r>
    </w:p>
    <w:p w14:paraId="492CBE01" w14:textId="77777777" w:rsidR="006C0C84" w:rsidRDefault="006C0C84" w:rsidP="00CB31E3">
      <w:pPr>
        <w:jc w:val="center"/>
        <w:rPr>
          <w:rFonts w:ascii="ＭＳ 明朝" w:eastAsia="ＭＳ 明朝" w:hAnsi="ＭＳ 明朝"/>
          <w:sz w:val="24"/>
          <w:szCs w:val="24"/>
        </w:rPr>
      </w:pPr>
    </w:p>
    <w:p w14:paraId="54821124"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1CD877AF"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377433BD" w14:textId="77777777" w:rsidR="006C0C84" w:rsidRDefault="006C0C84" w:rsidP="006C0C84">
      <w:pPr>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Pr>
          <w:rFonts w:ascii="ＭＳ 明朝" w:eastAsia="ＭＳ 明朝" w:hAnsi="ＭＳ 明朝" w:hint="eastAsia"/>
          <w:sz w:val="24"/>
          <w:szCs w:val="24"/>
        </w:rPr>
        <w:t>愛知県では、県内全体で毎年度6</w:t>
      </w:r>
      <w:r>
        <w:rPr>
          <w:rFonts w:ascii="ＭＳ 明朝" w:eastAsia="ＭＳ 明朝" w:hAnsi="ＭＳ 明朝"/>
          <w:sz w:val="24"/>
          <w:szCs w:val="24"/>
        </w:rPr>
        <w:t>,000</w:t>
      </w:r>
      <w:r>
        <w:rPr>
          <w:rFonts w:ascii="ＭＳ 明朝" w:eastAsia="ＭＳ 明朝" w:hAnsi="ＭＳ 明朝" w:hint="eastAsia"/>
          <w:sz w:val="24"/>
          <w:szCs w:val="24"/>
        </w:rPr>
        <w:t>頭以上捕獲することとしている。</w:t>
      </w:r>
    </w:p>
    <w:p w14:paraId="7FF1B837"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 xml:space="preserve">　（２）捕獲計画</w:t>
      </w:r>
    </w:p>
    <w:p w14:paraId="11671721" w14:textId="617AE1B9" w:rsidR="00EE7D0A" w:rsidRDefault="006C0C84" w:rsidP="00EE7D0A">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CB31E3">
        <w:rPr>
          <w:rFonts w:ascii="ＭＳ 明朝" w:eastAsia="ＭＳ 明朝" w:hAnsi="ＭＳ 明朝" w:hint="eastAsia"/>
          <w:sz w:val="24"/>
          <w:szCs w:val="24"/>
        </w:rPr>
        <w:t>本市におけるニホンジカの生息が確認でき次第、必要に応じて捕獲する。</w:t>
      </w:r>
    </w:p>
    <w:p w14:paraId="1F2D0E6C" w14:textId="77777777" w:rsidR="00EE7D0A" w:rsidRPr="00EE7D0A" w:rsidRDefault="00EE7D0A" w:rsidP="00EE7D0A">
      <w:pPr>
        <w:ind w:left="720" w:hangingChars="300" w:hanging="720"/>
        <w:jc w:val="center"/>
        <w:rPr>
          <w:rFonts w:ascii="ＭＳ 明朝" w:eastAsia="ＭＳ 明朝" w:hAnsi="ＭＳ 明朝"/>
          <w:sz w:val="24"/>
          <w:szCs w:val="24"/>
        </w:rPr>
      </w:pPr>
    </w:p>
    <w:p w14:paraId="383E26CB" w14:textId="7E8502FA" w:rsidR="009D1418" w:rsidRPr="00116112" w:rsidRDefault="00116112" w:rsidP="001161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105C74">
        <w:rPr>
          <w:rFonts w:ascii="ＭＳ 明朝" w:eastAsia="ＭＳ 明朝" w:hAnsi="ＭＳ 明朝" w:hint="eastAsia"/>
          <w:szCs w:val="21"/>
        </w:rPr>
        <w:t>８</w:t>
      </w:r>
      <w:r>
        <w:rPr>
          <w:rFonts w:ascii="ＭＳ 明朝" w:eastAsia="ＭＳ 明朝" w:hAnsi="ＭＳ 明朝" w:hint="eastAsia"/>
          <w:szCs w:val="21"/>
        </w:rPr>
        <w:t xml:space="preserve">　</w:t>
      </w:r>
      <w:r w:rsidR="00105C74">
        <w:rPr>
          <w:rFonts w:ascii="ＭＳ 明朝" w:eastAsia="ＭＳ 明朝" w:hAnsi="ＭＳ 明朝" w:hint="eastAsia"/>
          <w:szCs w:val="21"/>
        </w:rPr>
        <w:t>春日井</w:t>
      </w:r>
      <w:r>
        <w:rPr>
          <w:rFonts w:ascii="ＭＳ 明朝" w:eastAsia="ＭＳ 明朝" w:hAnsi="ＭＳ 明朝" w:hint="eastAsia"/>
          <w:szCs w:val="21"/>
        </w:rPr>
        <w:t>市における令和８年度の捕獲計画（案）</w:t>
      </w:r>
    </w:p>
    <w:tbl>
      <w:tblPr>
        <w:tblStyle w:val="a4"/>
        <w:tblpPr w:leftFromText="142" w:rightFromText="142" w:vertAnchor="text" w:horzAnchor="margin" w:tblpY="103"/>
        <w:tblW w:w="9068" w:type="dxa"/>
        <w:tblLook w:val="04A0" w:firstRow="1" w:lastRow="0" w:firstColumn="1" w:lastColumn="0" w:noHBand="0" w:noVBand="1"/>
      </w:tblPr>
      <w:tblGrid>
        <w:gridCol w:w="1271"/>
        <w:gridCol w:w="1276"/>
        <w:gridCol w:w="1559"/>
        <w:gridCol w:w="1599"/>
        <w:gridCol w:w="3363"/>
      </w:tblGrid>
      <w:tr w:rsidR="00CB31E3" w14:paraId="5ECE2C96" w14:textId="77777777" w:rsidTr="00105C74">
        <w:tc>
          <w:tcPr>
            <w:tcW w:w="2547" w:type="dxa"/>
            <w:gridSpan w:val="2"/>
            <w:vAlign w:val="center"/>
          </w:tcPr>
          <w:p w14:paraId="05BD267B" w14:textId="77777777" w:rsidR="00CB31E3" w:rsidRDefault="00CB31E3"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3158" w:type="dxa"/>
            <w:gridSpan w:val="2"/>
            <w:vAlign w:val="center"/>
          </w:tcPr>
          <w:p w14:paraId="4479E0B9" w14:textId="77777777" w:rsidR="00CB31E3" w:rsidRDefault="00CB31E3"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雌雄別</w:t>
            </w:r>
          </w:p>
        </w:tc>
        <w:tc>
          <w:tcPr>
            <w:tcW w:w="3363" w:type="dxa"/>
            <w:vMerge w:val="restart"/>
            <w:vAlign w:val="center"/>
          </w:tcPr>
          <w:p w14:paraId="12AF0136" w14:textId="77777777" w:rsidR="00CB31E3" w:rsidRDefault="00CB31E3" w:rsidP="00116112">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CB31E3" w14:paraId="3AE566C3" w14:textId="77777777" w:rsidTr="00105C74">
        <w:trPr>
          <w:trHeight w:val="129"/>
        </w:trPr>
        <w:tc>
          <w:tcPr>
            <w:tcW w:w="1271" w:type="dxa"/>
            <w:vAlign w:val="center"/>
          </w:tcPr>
          <w:p w14:paraId="33B49129" w14:textId="77777777" w:rsidR="00CB31E3" w:rsidRDefault="00CB31E3" w:rsidP="00116112">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1276" w:type="dxa"/>
            <w:vAlign w:val="center"/>
          </w:tcPr>
          <w:p w14:paraId="3131903C" w14:textId="77777777" w:rsidR="00CB31E3" w:rsidRDefault="00CB31E3"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1559" w:type="dxa"/>
            <w:vAlign w:val="center"/>
          </w:tcPr>
          <w:p w14:paraId="55772C6E" w14:textId="77777777" w:rsidR="00CB31E3" w:rsidRDefault="00CB31E3"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雄</w:t>
            </w:r>
          </w:p>
        </w:tc>
        <w:tc>
          <w:tcPr>
            <w:tcW w:w="1599" w:type="dxa"/>
            <w:vAlign w:val="center"/>
          </w:tcPr>
          <w:p w14:paraId="57F0619C" w14:textId="77777777" w:rsidR="00CB31E3" w:rsidRDefault="00CB31E3"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雌</w:t>
            </w:r>
          </w:p>
        </w:tc>
        <w:tc>
          <w:tcPr>
            <w:tcW w:w="3363" w:type="dxa"/>
            <w:vMerge/>
          </w:tcPr>
          <w:p w14:paraId="3BDD7BDB" w14:textId="77777777" w:rsidR="00CB31E3" w:rsidRDefault="00CB31E3" w:rsidP="00116112">
            <w:pPr>
              <w:jc w:val="center"/>
              <w:rPr>
                <w:rFonts w:ascii="ＭＳ 明朝" w:eastAsia="ＭＳ 明朝" w:hAnsi="ＭＳ 明朝"/>
                <w:sz w:val="24"/>
                <w:szCs w:val="24"/>
              </w:rPr>
            </w:pPr>
          </w:p>
        </w:tc>
      </w:tr>
      <w:tr w:rsidR="00CB31E3" w14:paraId="7E85A294" w14:textId="77777777" w:rsidTr="00105C74">
        <w:tc>
          <w:tcPr>
            <w:tcW w:w="1271" w:type="dxa"/>
          </w:tcPr>
          <w:p w14:paraId="1589610D" w14:textId="1A200D92" w:rsidR="00CB31E3" w:rsidRDefault="00CB31E3" w:rsidP="00116112">
            <w:pPr>
              <w:spacing w:line="280" w:lineRule="exact"/>
              <w:rPr>
                <w:rFonts w:ascii="ＭＳ 明朝" w:eastAsia="ＭＳ 明朝" w:hAnsi="ＭＳ 明朝"/>
                <w:sz w:val="24"/>
                <w:szCs w:val="24"/>
              </w:rPr>
            </w:pPr>
            <w:r>
              <w:rPr>
                <w:rFonts w:ascii="ＭＳ 明朝" w:eastAsia="ＭＳ 明朝" w:hAnsi="ＭＳ 明朝" w:hint="eastAsia"/>
                <w:sz w:val="24"/>
                <w:szCs w:val="24"/>
              </w:rPr>
              <w:t>-</w:t>
            </w:r>
          </w:p>
        </w:tc>
        <w:tc>
          <w:tcPr>
            <w:tcW w:w="1276" w:type="dxa"/>
          </w:tcPr>
          <w:p w14:paraId="525CF5EE" w14:textId="3911FCAC" w:rsidR="00CB31E3" w:rsidRDefault="00CB31E3" w:rsidP="00116112">
            <w:pPr>
              <w:spacing w:line="280" w:lineRule="exact"/>
              <w:rPr>
                <w:rFonts w:ascii="ＭＳ 明朝" w:eastAsia="ＭＳ 明朝" w:hAnsi="ＭＳ 明朝"/>
                <w:sz w:val="24"/>
                <w:szCs w:val="24"/>
              </w:rPr>
            </w:pPr>
            <w:r>
              <w:rPr>
                <w:rFonts w:ascii="ＭＳ 明朝" w:eastAsia="ＭＳ 明朝" w:hAnsi="ＭＳ 明朝" w:hint="eastAsia"/>
                <w:sz w:val="24"/>
                <w:szCs w:val="24"/>
              </w:rPr>
              <w:t>０</w:t>
            </w:r>
          </w:p>
        </w:tc>
        <w:tc>
          <w:tcPr>
            <w:tcW w:w="1559" w:type="dxa"/>
          </w:tcPr>
          <w:p w14:paraId="53538CDE" w14:textId="12B0BC79" w:rsidR="00CB31E3" w:rsidRDefault="00CB31E3" w:rsidP="00116112">
            <w:pPr>
              <w:spacing w:line="280" w:lineRule="exact"/>
              <w:rPr>
                <w:rFonts w:ascii="ＭＳ 明朝" w:eastAsia="ＭＳ 明朝" w:hAnsi="ＭＳ 明朝"/>
                <w:sz w:val="24"/>
                <w:szCs w:val="24"/>
                <w:lang w:eastAsia="zh-CN"/>
              </w:rPr>
            </w:pPr>
            <w:r>
              <w:rPr>
                <w:rFonts w:ascii="ＭＳ 明朝" w:eastAsia="ＭＳ 明朝" w:hAnsi="ＭＳ 明朝" w:hint="eastAsia"/>
                <w:sz w:val="24"/>
                <w:szCs w:val="24"/>
              </w:rPr>
              <w:t>０</w:t>
            </w:r>
          </w:p>
        </w:tc>
        <w:tc>
          <w:tcPr>
            <w:tcW w:w="1599" w:type="dxa"/>
          </w:tcPr>
          <w:p w14:paraId="474FFF95" w14:textId="7A6FDF6B" w:rsidR="00CB31E3" w:rsidRDefault="00CB31E3" w:rsidP="00116112">
            <w:pPr>
              <w:spacing w:line="280" w:lineRule="exact"/>
              <w:rPr>
                <w:rFonts w:ascii="ＭＳ 明朝" w:eastAsia="ＭＳ 明朝" w:hAnsi="ＭＳ 明朝"/>
                <w:sz w:val="24"/>
                <w:szCs w:val="24"/>
                <w:lang w:eastAsia="zh-CN"/>
              </w:rPr>
            </w:pPr>
            <w:r>
              <w:rPr>
                <w:rFonts w:ascii="ＭＳ 明朝" w:eastAsia="ＭＳ 明朝" w:hAnsi="ＭＳ 明朝" w:hint="eastAsia"/>
                <w:sz w:val="24"/>
                <w:szCs w:val="24"/>
              </w:rPr>
              <w:t>０</w:t>
            </w:r>
          </w:p>
        </w:tc>
        <w:tc>
          <w:tcPr>
            <w:tcW w:w="3363" w:type="dxa"/>
          </w:tcPr>
          <w:p w14:paraId="630CD649" w14:textId="41687A58" w:rsidR="00CB31E3" w:rsidRDefault="00CB31E3" w:rsidP="00116112">
            <w:pPr>
              <w:spacing w:line="280" w:lineRule="exact"/>
              <w:rPr>
                <w:rFonts w:ascii="ＭＳ 明朝" w:eastAsia="ＭＳ 明朝" w:hAnsi="ＭＳ 明朝"/>
                <w:sz w:val="24"/>
                <w:szCs w:val="24"/>
                <w:lang w:eastAsia="zh-CN"/>
              </w:rPr>
            </w:pPr>
            <w:r>
              <w:rPr>
                <w:rFonts w:ascii="ＭＳ 明朝" w:eastAsia="ＭＳ 明朝" w:hAnsi="ＭＳ 明朝" w:hint="eastAsia"/>
                <w:sz w:val="24"/>
                <w:szCs w:val="24"/>
              </w:rPr>
              <w:t>０</w:t>
            </w:r>
          </w:p>
        </w:tc>
      </w:tr>
    </w:tbl>
    <w:p w14:paraId="17A7C778" w14:textId="77777777" w:rsidR="00D1689D" w:rsidRDefault="00D1689D" w:rsidP="007A1344">
      <w:pPr>
        <w:widowControl/>
        <w:jc w:val="center"/>
        <w:rPr>
          <w:rFonts w:ascii="ＭＳ ゴシック" w:eastAsia="ＭＳ ゴシック" w:hAnsi="ＭＳ ゴシック"/>
          <w:sz w:val="24"/>
          <w:szCs w:val="24"/>
          <w:lang w:eastAsia="zh-CN"/>
        </w:rPr>
      </w:pPr>
    </w:p>
    <w:p w14:paraId="15D3BE63" w14:textId="1B4A97A1" w:rsidR="00894DD2" w:rsidRPr="003678F0" w:rsidRDefault="00504C9C">
      <w:pPr>
        <w:widowControl/>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（３）</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37049A31" w14:textId="77777777" w:rsidR="00B1449A" w:rsidRDefault="003678F0" w:rsidP="00B1449A">
      <w:pPr>
        <w:widowControl/>
        <w:ind w:left="600" w:hangingChars="250" w:hanging="60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B1449A">
        <w:rPr>
          <w:rFonts w:ascii="ＭＳ 明朝" w:eastAsia="ＭＳ 明朝" w:hAnsi="ＭＳ 明朝" w:hint="eastAsia"/>
          <w:sz w:val="24"/>
          <w:szCs w:val="24"/>
        </w:rPr>
        <w:t>本市におけるニホンジカの生息密度等を考慮し、必要に応じて行う。</w:t>
      </w:r>
    </w:p>
    <w:p w14:paraId="6FB13B39" w14:textId="77777777" w:rsidR="00EE7D0A" w:rsidRDefault="00EE7D0A" w:rsidP="00EE7D0A">
      <w:pPr>
        <w:widowControl/>
        <w:ind w:left="600" w:hangingChars="250" w:hanging="600"/>
        <w:jc w:val="center"/>
        <w:rPr>
          <w:rFonts w:ascii="ＭＳ 明朝" w:eastAsia="ＭＳ 明朝" w:hAnsi="ＭＳ 明朝"/>
          <w:sz w:val="24"/>
          <w:szCs w:val="24"/>
        </w:rPr>
      </w:pPr>
    </w:p>
    <w:p w14:paraId="419923A1" w14:textId="77777777" w:rsidR="004D6E73" w:rsidRPr="00CE1BE1" w:rsidRDefault="004D6E73" w:rsidP="003678F0">
      <w:pPr>
        <w:widowControl/>
        <w:ind w:left="240" w:hangingChars="100" w:hanging="240"/>
        <w:jc w:val="left"/>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（４）メスジカの捕獲促進</w:t>
      </w:r>
    </w:p>
    <w:p w14:paraId="2AF8B91F" w14:textId="7D39F662" w:rsidR="004D6E73" w:rsidRDefault="004D6E73" w:rsidP="00F201B4">
      <w:pPr>
        <w:widowControl/>
        <w:ind w:left="480" w:hangingChars="200" w:hanging="48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Pr>
          <w:rFonts w:ascii="ＭＳ 明朝" w:eastAsia="ＭＳ 明朝" w:hAnsi="ＭＳ 明朝" w:hint="eastAsia"/>
          <w:sz w:val="24"/>
          <w:szCs w:val="24"/>
        </w:rPr>
        <w:t>従来、確認が容易であることや捕獲実施者の狩猟の習慣などから、オスジカのほうが捕獲されやすい状況にある。一夫多妻制のニホンジカでは、</w:t>
      </w:r>
      <w:r w:rsidR="007F119A">
        <w:rPr>
          <w:rFonts w:ascii="ＭＳ 明朝" w:eastAsia="ＭＳ 明朝" w:hAnsi="ＭＳ 明朝" w:hint="eastAsia"/>
          <w:sz w:val="24"/>
          <w:szCs w:val="24"/>
        </w:rPr>
        <w:t>繁殖率を低下させるため、いかにメスジカに高い捕獲圧をかけるかが重要になる。このため、本計画に基づく個体数調整の目的で捕獲を行うにあたっては、</w:t>
      </w:r>
      <w:r w:rsidR="00B1449A" w:rsidRPr="000A0C5F">
        <w:rPr>
          <w:rFonts w:ascii="ＭＳ 明朝" w:eastAsia="ＭＳ 明朝" w:hAnsi="ＭＳ 明朝" w:hint="eastAsia"/>
          <w:color w:val="000000" w:themeColor="text1"/>
          <w:sz w:val="24"/>
          <w:szCs w:val="24"/>
        </w:rPr>
        <w:t>捕獲従事者への呼びかけ等</w:t>
      </w:r>
      <w:r w:rsidR="007F119A">
        <w:rPr>
          <w:rFonts w:ascii="ＭＳ 明朝" w:eastAsia="ＭＳ 明朝" w:hAnsi="ＭＳ 明朝" w:hint="eastAsia"/>
          <w:sz w:val="24"/>
          <w:szCs w:val="24"/>
        </w:rPr>
        <w:t>により、メスジカの捕獲を促進する。なお、オスジカについても捕獲の機会損失がないようにする。</w:t>
      </w:r>
    </w:p>
    <w:p w14:paraId="22E2A7BD" w14:textId="2331613E" w:rsidR="00D1689D" w:rsidRDefault="00D1689D" w:rsidP="00B1449A">
      <w:pPr>
        <w:widowControl/>
        <w:jc w:val="center"/>
        <w:rPr>
          <w:rFonts w:ascii="ＭＳ 明朝" w:eastAsia="ＭＳ 明朝" w:hAnsi="ＭＳ 明朝"/>
          <w:sz w:val="24"/>
          <w:szCs w:val="24"/>
        </w:rPr>
      </w:pPr>
    </w:p>
    <w:p w14:paraId="3EF3FF0D" w14:textId="77777777" w:rsidR="007A1344" w:rsidRDefault="007A1344" w:rsidP="00B1449A">
      <w:pPr>
        <w:widowControl/>
        <w:jc w:val="center"/>
        <w:rPr>
          <w:rFonts w:ascii="ＭＳ 明朝" w:eastAsia="ＭＳ 明朝" w:hAnsi="ＭＳ 明朝"/>
          <w:sz w:val="24"/>
          <w:szCs w:val="24"/>
        </w:rPr>
      </w:pPr>
    </w:p>
    <w:p w14:paraId="7092DC29" w14:textId="77777777" w:rsidR="007A1344" w:rsidRDefault="007A1344" w:rsidP="00B1449A">
      <w:pPr>
        <w:widowControl/>
        <w:jc w:val="center"/>
        <w:rPr>
          <w:rFonts w:ascii="ＭＳ 明朝" w:eastAsia="ＭＳ 明朝" w:hAnsi="ＭＳ 明朝"/>
          <w:sz w:val="24"/>
          <w:szCs w:val="24"/>
        </w:rPr>
      </w:pPr>
    </w:p>
    <w:p w14:paraId="38C45908" w14:textId="77777777" w:rsidR="00EE7D0A" w:rsidRDefault="00EE7D0A" w:rsidP="00B1449A">
      <w:pPr>
        <w:widowControl/>
        <w:jc w:val="center"/>
        <w:rPr>
          <w:rFonts w:ascii="ＭＳ 明朝" w:eastAsia="ＭＳ 明朝" w:hAnsi="ＭＳ 明朝"/>
          <w:sz w:val="24"/>
          <w:szCs w:val="24"/>
        </w:rPr>
      </w:pPr>
    </w:p>
    <w:p w14:paraId="7094F477" w14:textId="77777777" w:rsidR="00EE7D0A" w:rsidRDefault="00EE7D0A" w:rsidP="00B1449A">
      <w:pPr>
        <w:widowControl/>
        <w:jc w:val="center"/>
        <w:rPr>
          <w:rFonts w:ascii="ＭＳ 明朝" w:eastAsia="ＭＳ 明朝" w:hAnsi="ＭＳ 明朝"/>
          <w:sz w:val="24"/>
          <w:szCs w:val="24"/>
        </w:rPr>
      </w:pPr>
    </w:p>
    <w:p w14:paraId="7168501B" w14:textId="77777777" w:rsidR="00EE7D0A" w:rsidRDefault="00EE7D0A" w:rsidP="00B1449A">
      <w:pPr>
        <w:widowControl/>
        <w:jc w:val="center"/>
        <w:rPr>
          <w:rFonts w:ascii="ＭＳ 明朝" w:eastAsia="ＭＳ 明朝" w:hAnsi="ＭＳ 明朝"/>
          <w:sz w:val="24"/>
          <w:szCs w:val="24"/>
        </w:rPr>
      </w:pPr>
    </w:p>
    <w:p w14:paraId="356517C4" w14:textId="77777777" w:rsidR="00EE7D0A" w:rsidRDefault="00EE7D0A" w:rsidP="00B1449A">
      <w:pPr>
        <w:widowControl/>
        <w:jc w:val="center"/>
        <w:rPr>
          <w:rFonts w:ascii="ＭＳ 明朝" w:eastAsia="ＭＳ 明朝" w:hAnsi="ＭＳ 明朝"/>
          <w:sz w:val="24"/>
          <w:szCs w:val="24"/>
        </w:rPr>
      </w:pPr>
    </w:p>
    <w:p w14:paraId="757758B1" w14:textId="77777777" w:rsidR="00EE7D0A" w:rsidRDefault="00EE7D0A" w:rsidP="00B1449A">
      <w:pPr>
        <w:widowControl/>
        <w:jc w:val="center"/>
        <w:rPr>
          <w:rFonts w:ascii="ＭＳ 明朝" w:eastAsia="ＭＳ 明朝" w:hAnsi="ＭＳ 明朝"/>
          <w:sz w:val="24"/>
          <w:szCs w:val="24"/>
        </w:rPr>
      </w:pPr>
    </w:p>
    <w:p w14:paraId="5246038E" w14:textId="77777777" w:rsidR="00EE7D0A" w:rsidRDefault="00EE7D0A" w:rsidP="00B1449A">
      <w:pPr>
        <w:widowControl/>
        <w:jc w:val="center"/>
        <w:rPr>
          <w:rFonts w:ascii="ＭＳ 明朝" w:eastAsia="ＭＳ 明朝" w:hAnsi="ＭＳ 明朝"/>
          <w:sz w:val="24"/>
          <w:szCs w:val="24"/>
        </w:rPr>
      </w:pPr>
    </w:p>
    <w:p w14:paraId="104A603C" w14:textId="77777777" w:rsidR="00EE7D0A" w:rsidRDefault="00EE7D0A" w:rsidP="00B1449A">
      <w:pPr>
        <w:widowControl/>
        <w:jc w:val="center"/>
        <w:rPr>
          <w:rFonts w:ascii="ＭＳ 明朝" w:eastAsia="ＭＳ 明朝" w:hAnsi="ＭＳ 明朝"/>
          <w:sz w:val="24"/>
          <w:szCs w:val="24"/>
        </w:rPr>
      </w:pPr>
    </w:p>
    <w:p w14:paraId="6C49D074" w14:textId="77777777" w:rsidR="00935BCA" w:rsidRDefault="00937DE3" w:rsidP="00F90CD7">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８</w:t>
      </w:r>
      <w:r w:rsidR="00935BCA" w:rsidRPr="003678F0">
        <w:rPr>
          <w:rFonts w:ascii="ＭＳ ゴシック" w:eastAsia="ＭＳ ゴシック" w:hAnsi="ＭＳ ゴシック" w:hint="eastAsia"/>
          <w:sz w:val="24"/>
          <w:szCs w:val="24"/>
        </w:rPr>
        <w:t xml:space="preserve">　被害防除対策に関する事項</w:t>
      </w:r>
    </w:p>
    <w:p w14:paraId="66CEE754"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345A3BA7" w14:textId="77777777" w:rsidR="00B1449A" w:rsidRDefault="00B1449A" w:rsidP="00B1449A">
      <w:pPr>
        <w:ind w:firstLineChars="300" w:firstLine="720"/>
        <w:rPr>
          <w:rFonts w:ascii="ＭＳ 明朝" w:eastAsia="ＭＳ 明朝" w:hAnsi="ＭＳ 明朝"/>
          <w:sz w:val="24"/>
          <w:szCs w:val="24"/>
        </w:rPr>
      </w:pPr>
      <w:r>
        <w:rPr>
          <w:rFonts w:ascii="ＭＳ 明朝" w:eastAsia="ＭＳ 明朝" w:hAnsi="ＭＳ 明朝" w:hint="eastAsia"/>
          <w:sz w:val="24"/>
          <w:szCs w:val="24"/>
        </w:rPr>
        <w:t>本市におけるニホンジカの農作物被害等を考慮し、必要に応じて設定する。</w:t>
      </w:r>
    </w:p>
    <w:p w14:paraId="5243560A" w14:textId="77777777" w:rsidR="00B1449A" w:rsidRDefault="00B1449A" w:rsidP="00EE7D0A">
      <w:pPr>
        <w:jc w:val="center"/>
        <w:rPr>
          <w:rFonts w:ascii="ＭＳ 明朝" w:eastAsia="ＭＳ 明朝" w:hAnsi="ＭＳ 明朝"/>
          <w:sz w:val="24"/>
          <w:szCs w:val="24"/>
        </w:rPr>
      </w:pPr>
    </w:p>
    <w:p w14:paraId="1E3E71EF" w14:textId="77777777" w:rsidR="00B1449A" w:rsidRPr="00B1449A" w:rsidRDefault="00B1449A" w:rsidP="00B1449A">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表９　春日井市における令和８年度の防除対策の実施計画（案）</w:t>
      </w:r>
    </w:p>
    <w:tbl>
      <w:tblPr>
        <w:tblStyle w:val="a4"/>
        <w:tblpPr w:leftFromText="142" w:rightFromText="142" w:vertAnchor="text" w:horzAnchor="margin" w:tblpY="53"/>
        <w:tblW w:w="9067" w:type="dxa"/>
        <w:tblLook w:val="04A0" w:firstRow="1" w:lastRow="0" w:firstColumn="1" w:lastColumn="0" w:noHBand="0" w:noVBand="1"/>
      </w:tblPr>
      <w:tblGrid>
        <w:gridCol w:w="1296"/>
        <w:gridCol w:w="1320"/>
        <w:gridCol w:w="1320"/>
        <w:gridCol w:w="1249"/>
        <w:gridCol w:w="1296"/>
        <w:gridCol w:w="2586"/>
      </w:tblGrid>
      <w:tr w:rsidR="00B1449A" w14:paraId="21257E28" w14:textId="77777777" w:rsidTr="00B1449A">
        <w:tc>
          <w:tcPr>
            <w:tcW w:w="9067" w:type="dxa"/>
            <w:gridSpan w:val="6"/>
          </w:tcPr>
          <w:p w14:paraId="6CF8D58D" w14:textId="77777777" w:rsidR="00B1449A" w:rsidRDefault="00B1449A" w:rsidP="00B1449A">
            <w:pPr>
              <w:jc w:val="center"/>
              <w:rPr>
                <w:rFonts w:ascii="ＭＳ 明朝" w:eastAsia="ＭＳ 明朝" w:hAnsi="ＭＳ 明朝"/>
                <w:sz w:val="24"/>
                <w:szCs w:val="24"/>
              </w:rPr>
            </w:pPr>
            <w:bookmarkStart w:id="5" w:name="_Hlk183430213"/>
            <w:r>
              <w:rPr>
                <w:rFonts w:ascii="ＭＳ 明朝" w:eastAsia="ＭＳ 明朝" w:hAnsi="ＭＳ 明朝" w:hint="eastAsia"/>
                <w:sz w:val="24"/>
                <w:szCs w:val="24"/>
              </w:rPr>
              <w:t>防除対策</w:t>
            </w:r>
          </w:p>
        </w:tc>
      </w:tr>
      <w:tr w:rsidR="00B1449A" w14:paraId="242D3EA8" w14:textId="77777777" w:rsidTr="00B1449A">
        <w:tc>
          <w:tcPr>
            <w:tcW w:w="1296" w:type="dxa"/>
            <w:vAlign w:val="center"/>
          </w:tcPr>
          <w:p w14:paraId="366588CB"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防護ﾈｯﾄ</w:t>
            </w:r>
          </w:p>
        </w:tc>
        <w:tc>
          <w:tcPr>
            <w:tcW w:w="1320" w:type="dxa"/>
            <w:vAlign w:val="center"/>
          </w:tcPr>
          <w:p w14:paraId="703D996D" w14:textId="77777777" w:rsidR="00B1449A" w:rsidRDefault="00B1449A" w:rsidP="00B1449A">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0633E7F5"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(ｲﾉｼｼ用)</w:t>
            </w:r>
          </w:p>
        </w:tc>
        <w:tc>
          <w:tcPr>
            <w:tcW w:w="1320" w:type="dxa"/>
            <w:vAlign w:val="center"/>
          </w:tcPr>
          <w:p w14:paraId="10565123" w14:textId="77777777" w:rsidR="00B1449A" w:rsidRDefault="00B1449A" w:rsidP="00B1449A">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防護柵</w:t>
            </w:r>
          </w:p>
          <w:p w14:paraId="5A7368DB"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(ｲﾉｼｼ・</w:t>
            </w:r>
          </w:p>
          <w:p w14:paraId="188A7BCB" w14:textId="77777777" w:rsidR="00B1449A" w:rsidRDefault="00B1449A" w:rsidP="00B1449A">
            <w:pPr>
              <w:jc w:val="center"/>
              <w:rPr>
                <w:rFonts w:ascii="ＭＳ 明朝" w:eastAsia="ＭＳ 明朝" w:hAnsi="ＭＳ 明朝"/>
                <w:sz w:val="24"/>
                <w:szCs w:val="24"/>
              </w:rPr>
            </w:pPr>
            <w:r w:rsidRPr="000843AE">
              <w:rPr>
                <w:rFonts w:ascii="ＭＳ 明朝" w:eastAsia="ＭＳ 明朝" w:hAnsi="ＭＳ 明朝" w:hint="eastAsia"/>
                <w:kern w:val="0"/>
                <w:sz w:val="24"/>
                <w:szCs w:val="24"/>
              </w:rPr>
              <w:t>ｼｶ用</w:t>
            </w:r>
            <w:r w:rsidRPr="000843AE">
              <w:rPr>
                <w:rFonts w:ascii="ＭＳ 明朝" w:eastAsia="ＭＳ 明朝" w:hAnsi="ＭＳ 明朝" w:hint="eastAsia"/>
                <w:kern w:val="0"/>
                <w:sz w:val="24"/>
                <w:szCs w:val="24"/>
                <w:vertAlign w:val="superscript"/>
              </w:rPr>
              <w:t>※</w:t>
            </w:r>
            <w:r w:rsidRPr="000843AE">
              <w:rPr>
                <w:rFonts w:ascii="ＭＳ 明朝" w:eastAsia="ＭＳ 明朝" w:hAnsi="ＭＳ 明朝" w:hint="eastAsia"/>
                <w:kern w:val="0"/>
                <w:sz w:val="24"/>
                <w:szCs w:val="24"/>
              </w:rPr>
              <w:t>)</w:t>
            </w:r>
          </w:p>
        </w:tc>
        <w:tc>
          <w:tcPr>
            <w:tcW w:w="1249" w:type="dxa"/>
            <w:vAlign w:val="center"/>
          </w:tcPr>
          <w:p w14:paraId="13BBD33F" w14:textId="77777777" w:rsidR="00B1449A" w:rsidRDefault="00B1449A" w:rsidP="00B1449A">
            <w:pPr>
              <w:spacing w:line="280" w:lineRule="exact"/>
              <w:ind w:leftChars="-95" w:rightChars="-41" w:right="-86" w:hangingChars="83" w:hanging="199"/>
              <w:jc w:val="center"/>
              <w:rPr>
                <w:rFonts w:ascii="ＭＳ 明朝" w:eastAsia="ＭＳ 明朝" w:hAnsi="ＭＳ 明朝"/>
                <w:sz w:val="24"/>
                <w:szCs w:val="24"/>
              </w:rPr>
            </w:pPr>
            <w:r w:rsidRPr="00DE4E6D">
              <w:rPr>
                <w:rFonts w:ascii="ＭＳ 明朝" w:eastAsia="ＭＳ 明朝" w:hAnsi="ＭＳ 明朝" w:hint="eastAsia"/>
                <w:sz w:val="24"/>
                <w:szCs w:val="24"/>
              </w:rPr>
              <w:t>複合柵</w:t>
            </w:r>
          </w:p>
          <w:p w14:paraId="27A3C9B7"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w:t>
            </w:r>
            <w:r w:rsidRPr="00DE4E6D">
              <w:rPr>
                <w:rFonts w:ascii="ＭＳ 明朝" w:eastAsia="ＭＳ 明朝" w:hAnsi="ＭＳ 明朝" w:hint="eastAsia"/>
                <w:sz w:val="24"/>
                <w:szCs w:val="24"/>
              </w:rPr>
              <w:t>防護柵</w:t>
            </w:r>
            <w:r>
              <w:rPr>
                <w:rFonts w:ascii="ＭＳ 明朝" w:eastAsia="ＭＳ 明朝" w:hAnsi="ＭＳ 明朝" w:hint="eastAsia"/>
                <w:sz w:val="24"/>
                <w:szCs w:val="24"/>
              </w:rPr>
              <w:t>+</w:t>
            </w:r>
            <w:r w:rsidRPr="00DE4E6D">
              <w:rPr>
                <w:rFonts w:ascii="ＭＳ 明朝" w:eastAsia="ＭＳ 明朝" w:hAnsi="ＭＳ 明朝" w:hint="eastAsia"/>
                <w:sz w:val="24"/>
                <w:szCs w:val="24"/>
              </w:rPr>
              <w:t>電気柵</w:t>
            </w:r>
            <w:r>
              <w:rPr>
                <w:rFonts w:ascii="ＭＳ 明朝" w:eastAsia="ＭＳ 明朝" w:hAnsi="ＭＳ 明朝" w:hint="eastAsia"/>
                <w:sz w:val="24"/>
                <w:szCs w:val="24"/>
              </w:rPr>
              <w:t>)</w:t>
            </w:r>
          </w:p>
        </w:tc>
        <w:tc>
          <w:tcPr>
            <w:tcW w:w="1296" w:type="dxa"/>
            <w:vAlign w:val="center"/>
          </w:tcPr>
          <w:p w14:paraId="517E434D"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電気柵</w:t>
            </w:r>
          </w:p>
        </w:tc>
        <w:tc>
          <w:tcPr>
            <w:tcW w:w="2586" w:type="dxa"/>
            <w:vAlign w:val="center"/>
          </w:tcPr>
          <w:p w14:paraId="73E8C84C"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4458F7F5" w14:textId="77777777" w:rsidR="00B1449A" w:rsidRDefault="00B1449A" w:rsidP="00B1449A">
            <w:pPr>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B1449A" w14:paraId="3BEBE2E6" w14:textId="77777777" w:rsidTr="00B1449A">
        <w:tc>
          <w:tcPr>
            <w:tcW w:w="1296" w:type="dxa"/>
          </w:tcPr>
          <w:p w14:paraId="76C985E6" w14:textId="77777777" w:rsidR="00B1449A" w:rsidRDefault="00B1449A" w:rsidP="00B1449A">
            <w:pPr>
              <w:spacing w:line="280" w:lineRule="exact"/>
              <w:rPr>
                <w:rFonts w:ascii="ＭＳ 明朝" w:eastAsia="ＭＳ 明朝" w:hAnsi="ＭＳ 明朝"/>
                <w:sz w:val="24"/>
                <w:szCs w:val="24"/>
                <w:lang w:eastAsia="zh-CN"/>
              </w:rPr>
            </w:pPr>
          </w:p>
        </w:tc>
        <w:tc>
          <w:tcPr>
            <w:tcW w:w="1320" w:type="dxa"/>
          </w:tcPr>
          <w:p w14:paraId="2C22C4B6" w14:textId="77777777" w:rsidR="00B1449A" w:rsidRDefault="00B1449A" w:rsidP="00B1449A">
            <w:pPr>
              <w:spacing w:line="280" w:lineRule="exact"/>
              <w:rPr>
                <w:rFonts w:ascii="ＭＳ 明朝" w:eastAsia="ＭＳ 明朝" w:hAnsi="ＭＳ 明朝"/>
                <w:sz w:val="24"/>
                <w:szCs w:val="24"/>
                <w:lang w:eastAsia="zh-CN"/>
              </w:rPr>
            </w:pPr>
          </w:p>
        </w:tc>
        <w:tc>
          <w:tcPr>
            <w:tcW w:w="1320" w:type="dxa"/>
          </w:tcPr>
          <w:p w14:paraId="4CE15335" w14:textId="77777777" w:rsidR="00B1449A" w:rsidRDefault="00B1449A" w:rsidP="00B1449A">
            <w:pPr>
              <w:spacing w:line="280" w:lineRule="exact"/>
              <w:rPr>
                <w:rFonts w:ascii="ＭＳ 明朝" w:eastAsia="ＭＳ 明朝" w:hAnsi="ＭＳ 明朝"/>
                <w:sz w:val="24"/>
                <w:szCs w:val="24"/>
                <w:lang w:eastAsia="zh-CN"/>
              </w:rPr>
            </w:pPr>
          </w:p>
        </w:tc>
        <w:tc>
          <w:tcPr>
            <w:tcW w:w="1249" w:type="dxa"/>
          </w:tcPr>
          <w:p w14:paraId="7B41F0F7" w14:textId="77777777" w:rsidR="00B1449A" w:rsidRDefault="00B1449A" w:rsidP="00B1449A">
            <w:pPr>
              <w:spacing w:line="280" w:lineRule="exact"/>
              <w:rPr>
                <w:rFonts w:ascii="ＭＳ 明朝" w:eastAsia="ＭＳ 明朝" w:hAnsi="ＭＳ 明朝"/>
                <w:sz w:val="24"/>
                <w:szCs w:val="24"/>
                <w:lang w:eastAsia="zh-CN"/>
              </w:rPr>
            </w:pPr>
          </w:p>
        </w:tc>
        <w:tc>
          <w:tcPr>
            <w:tcW w:w="1296" w:type="dxa"/>
          </w:tcPr>
          <w:p w14:paraId="2BC63655" w14:textId="77777777" w:rsidR="00B1449A" w:rsidRDefault="00B1449A" w:rsidP="00B1449A">
            <w:pPr>
              <w:spacing w:line="280" w:lineRule="exact"/>
              <w:rPr>
                <w:rFonts w:ascii="ＭＳ 明朝" w:eastAsia="ＭＳ 明朝" w:hAnsi="ＭＳ 明朝"/>
                <w:sz w:val="24"/>
                <w:szCs w:val="24"/>
                <w:lang w:eastAsia="zh-CN"/>
              </w:rPr>
            </w:pPr>
          </w:p>
        </w:tc>
        <w:tc>
          <w:tcPr>
            <w:tcW w:w="2586" w:type="dxa"/>
          </w:tcPr>
          <w:p w14:paraId="6E1F256E" w14:textId="77777777" w:rsidR="00B1449A" w:rsidRDefault="00B1449A" w:rsidP="00B1449A">
            <w:pPr>
              <w:spacing w:line="280" w:lineRule="exact"/>
              <w:rPr>
                <w:rFonts w:ascii="ＭＳ 明朝" w:eastAsia="ＭＳ 明朝" w:hAnsi="ＭＳ 明朝"/>
                <w:sz w:val="24"/>
                <w:szCs w:val="24"/>
                <w:lang w:eastAsia="zh-CN"/>
              </w:rPr>
            </w:pPr>
          </w:p>
        </w:tc>
      </w:tr>
      <w:bookmarkEnd w:id="5"/>
    </w:tbl>
    <w:p w14:paraId="704E6D82" w14:textId="77777777" w:rsidR="0045733F" w:rsidRDefault="0045733F" w:rsidP="00B1449A">
      <w:pPr>
        <w:jc w:val="center"/>
        <w:rPr>
          <w:rFonts w:ascii="ＭＳ ゴシック" w:eastAsia="ＭＳ ゴシック" w:hAnsi="ＭＳ ゴシック"/>
          <w:sz w:val="24"/>
          <w:szCs w:val="24"/>
        </w:rPr>
      </w:pPr>
    </w:p>
    <w:p w14:paraId="25E17E08"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28BC4294" w14:textId="77777777" w:rsidR="00B1449A" w:rsidRDefault="00B1449A" w:rsidP="00B1449A">
      <w:pPr>
        <w:widowControl/>
        <w:ind w:leftChars="250" w:left="525"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本市におけるニホンジカの農作物被害等を考慮し、必要に応じて行う。</w:t>
      </w:r>
    </w:p>
    <w:p w14:paraId="3ADF2BF2" w14:textId="77777777" w:rsidR="007A5903" w:rsidRPr="00B1449A" w:rsidRDefault="007A5903" w:rsidP="00B1449A">
      <w:pPr>
        <w:widowControl/>
        <w:jc w:val="center"/>
        <w:rPr>
          <w:rFonts w:ascii="ＭＳ 明朝" w:eastAsia="ＭＳ 明朝" w:hAnsi="ＭＳ 明朝"/>
          <w:sz w:val="24"/>
          <w:szCs w:val="24"/>
        </w:rPr>
      </w:pPr>
    </w:p>
    <w:p w14:paraId="419A1427" w14:textId="77777777"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005013A0" w:rsidRPr="003B33D8">
        <w:rPr>
          <w:rFonts w:ascii="ＭＳ ゴシック" w:eastAsia="ＭＳ ゴシック" w:hAnsi="ＭＳ ゴシック" w:hint="eastAsia"/>
          <w:sz w:val="24"/>
          <w:szCs w:val="24"/>
        </w:rPr>
        <w:t xml:space="preserve">　生息環境管理に関する事項</w:t>
      </w:r>
    </w:p>
    <w:p w14:paraId="4F03F076" w14:textId="77777777" w:rsidR="005013A0" w:rsidRDefault="005013A0" w:rsidP="005013A0">
      <w:pPr>
        <w:widowControl/>
        <w:jc w:val="left"/>
        <w:rPr>
          <w:rFonts w:ascii="ＭＳ ゴシック" w:eastAsia="ＭＳ ゴシック" w:hAnsi="ＭＳ ゴシック"/>
          <w:sz w:val="24"/>
          <w:szCs w:val="24"/>
        </w:rPr>
      </w:pPr>
      <w:r w:rsidRPr="003B33D8">
        <w:rPr>
          <w:rFonts w:ascii="ＭＳ ゴシック" w:eastAsia="ＭＳ ゴシック" w:hAnsi="ＭＳ ゴシック" w:hint="eastAsia"/>
          <w:sz w:val="24"/>
          <w:szCs w:val="24"/>
        </w:rPr>
        <w:t>（１）</w:t>
      </w:r>
      <w:r w:rsidR="00325EC9" w:rsidRPr="003B33D8">
        <w:rPr>
          <w:rFonts w:ascii="ＭＳ ゴシック" w:eastAsia="ＭＳ ゴシック" w:hAnsi="ＭＳ ゴシック" w:hint="eastAsia"/>
          <w:sz w:val="24"/>
          <w:szCs w:val="24"/>
        </w:rPr>
        <w:t>実施計画</w:t>
      </w:r>
    </w:p>
    <w:p w14:paraId="7EB4AE64" w14:textId="043C628D" w:rsidR="00EE7D0A" w:rsidRDefault="00B1449A" w:rsidP="00EE7D0A">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本市におけるニホンジカの生息密度を考慮し、必要に応じて設定する</w:t>
      </w:r>
      <w:r w:rsidR="00EE7D0A">
        <w:rPr>
          <w:rFonts w:ascii="ＭＳ ゴシック" w:eastAsia="ＭＳ ゴシック" w:hAnsi="ＭＳ ゴシック" w:hint="eastAsia"/>
          <w:sz w:val="24"/>
          <w:szCs w:val="24"/>
        </w:rPr>
        <w:t>。</w:t>
      </w:r>
    </w:p>
    <w:p w14:paraId="026A522B" w14:textId="77777777" w:rsidR="00EE7D0A" w:rsidRPr="00EE7D0A" w:rsidRDefault="00EE7D0A" w:rsidP="00EE7D0A">
      <w:pPr>
        <w:ind w:firstLineChars="300" w:firstLine="720"/>
        <w:jc w:val="center"/>
        <w:rPr>
          <w:rFonts w:ascii="ＭＳ ゴシック" w:eastAsia="ＭＳ ゴシック" w:hAnsi="ＭＳ ゴシック"/>
          <w:sz w:val="24"/>
          <w:szCs w:val="24"/>
        </w:rPr>
      </w:pPr>
    </w:p>
    <w:p w14:paraId="720B12AE" w14:textId="105A9938" w:rsidR="00116112" w:rsidRDefault="00116112" w:rsidP="001161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A76832">
        <w:rPr>
          <w:rFonts w:ascii="ＭＳ 明朝" w:eastAsia="ＭＳ 明朝" w:hAnsi="ＭＳ 明朝" w:hint="eastAsia"/>
          <w:szCs w:val="21"/>
        </w:rPr>
        <w:t>10</w:t>
      </w:r>
      <w:r>
        <w:rPr>
          <w:rFonts w:ascii="ＭＳ 明朝" w:eastAsia="ＭＳ 明朝" w:hAnsi="ＭＳ 明朝" w:hint="eastAsia"/>
          <w:szCs w:val="21"/>
        </w:rPr>
        <w:t xml:space="preserve">　</w:t>
      </w:r>
      <w:r w:rsidR="00A76832">
        <w:rPr>
          <w:rFonts w:ascii="ＭＳ 明朝" w:eastAsia="ＭＳ 明朝" w:hAnsi="ＭＳ 明朝" w:hint="eastAsia"/>
          <w:szCs w:val="21"/>
        </w:rPr>
        <w:t>春日井</w:t>
      </w:r>
      <w:r>
        <w:rPr>
          <w:rFonts w:ascii="ＭＳ 明朝" w:eastAsia="ＭＳ 明朝" w:hAnsi="ＭＳ 明朝" w:hint="eastAsia"/>
          <w:szCs w:val="21"/>
        </w:rPr>
        <w:t>市における令和８年度の生息環境管理対策の実施計画（案）</w:t>
      </w:r>
    </w:p>
    <w:tbl>
      <w:tblPr>
        <w:tblStyle w:val="a4"/>
        <w:tblW w:w="9067" w:type="dxa"/>
        <w:tblLook w:val="04A0" w:firstRow="1" w:lastRow="0" w:firstColumn="1" w:lastColumn="0" w:noHBand="0" w:noVBand="1"/>
      </w:tblPr>
      <w:tblGrid>
        <w:gridCol w:w="2972"/>
        <w:gridCol w:w="2835"/>
        <w:gridCol w:w="3260"/>
      </w:tblGrid>
      <w:tr w:rsidR="00A76832" w14:paraId="383C136A" w14:textId="77777777" w:rsidTr="00A76832">
        <w:trPr>
          <w:trHeight w:val="273"/>
        </w:trPr>
        <w:tc>
          <w:tcPr>
            <w:tcW w:w="9067" w:type="dxa"/>
            <w:gridSpan w:val="3"/>
            <w:vAlign w:val="center"/>
          </w:tcPr>
          <w:p w14:paraId="60C31CFE" w14:textId="77777777" w:rsidR="00A76832" w:rsidRDefault="00A76832" w:rsidP="00116112">
            <w:pPr>
              <w:jc w:val="center"/>
              <w:rPr>
                <w:rFonts w:ascii="ＭＳ 明朝" w:eastAsia="ＭＳ 明朝" w:hAnsi="ＭＳ 明朝"/>
                <w:sz w:val="24"/>
                <w:szCs w:val="24"/>
              </w:rPr>
            </w:pPr>
            <w:r>
              <w:rPr>
                <w:rFonts w:ascii="ＭＳ 明朝" w:eastAsia="ＭＳ 明朝" w:hAnsi="ＭＳ 明朝" w:hint="eastAsia"/>
                <w:sz w:val="24"/>
                <w:szCs w:val="24"/>
              </w:rPr>
              <w:t>生息環境管理対策</w:t>
            </w:r>
          </w:p>
        </w:tc>
      </w:tr>
      <w:tr w:rsidR="00A76832" w14:paraId="491B0BB8" w14:textId="77777777" w:rsidTr="00A76832">
        <w:tc>
          <w:tcPr>
            <w:tcW w:w="2972" w:type="dxa"/>
            <w:vAlign w:val="center"/>
          </w:tcPr>
          <w:p w14:paraId="11CB8572" w14:textId="77777777" w:rsidR="00A76832" w:rsidRDefault="00A7683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藪・下草</w:t>
            </w:r>
          </w:p>
          <w:p w14:paraId="68116E94" w14:textId="47CB1B77" w:rsidR="00A76832" w:rsidRDefault="00A7683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の刈り払い</w:t>
            </w:r>
          </w:p>
        </w:tc>
        <w:tc>
          <w:tcPr>
            <w:tcW w:w="2835" w:type="dxa"/>
            <w:vAlign w:val="center"/>
          </w:tcPr>
          <w:p w14:paraId="774BE497" w14:textId="77777777" w:rsidR="00A76832" w:rsidRDefault="00A7683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未収穫農作物の回収</w:t>
            </w:r>
          </w:p>
          <w:p w14:paraId="7FCC0AF0" w14:textId="358D7150" w:rsidR="00A76832" w:rsidRPr="00E73384" w:rsidRDefault="00A76832" w:rsidP="00116112">
            <w:pPr>
              <w:spacing w:line="280" w:lineRule="exact"/>
              <w:jc w:val="center"/>
              <w:rPr>
                <w:rFonts w:ascii="ＭＳ 明朝" w:eastAsia="ＭＳ 明朝" w:hAnsi="ＭＳ 明朝"/>
                <w:szCs w:val="21"/>
              </w:rPr>
            </w:pPr>
            <w:r>
              <w:rPr>
                <w:rFonts w:ascii="ＭＳ 明朝" w:eastAsia="ＭＳ 明朝" w:hAnsi="ＭＳ 明朝" w:hint="eastAsia"/>
                <w:sz w:val="24"/>
                <w:szCs w:val="24"/>
              </w:rPr>
              <w:t>放置果樹の伐採</w:t>
            </w:r>
          </w:p>
        </w:tc>
        <w:tc>
          <w:tcPr>
            <w:tcW w:w="3260" w:type="dxa"/>
            <w:vAlign w:val="center"/>
          </w:tcPr>
          <w:p w14:paraId="51CC9DF6" w14:textId="77777777" w:rsidR="00A76832" w:rsidRDefault="00A7683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その他</w:t>
            </w:r>
          </w:p>
          <w:p w14:paraId="31D4BB1D" w14:textId="77777777" w:rsidR="00A76832" w:rsidRDefault="00A7683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（内容）</w:t>
            </w:r>
          </w:p>
        </w:tc>
      </w:tr>
      <w:tr w:rsidR="00A76832" w14:paraId="3F0A5DFC" w14:textId="77777777" w:rsidTr="00A76832">
        <w:tc>
          <w:tcPr>
            <w:tcW w:w="2972" w:type="dxa"/>
          </w:tcPr>
          <w:p w14:paraId="3EC157E0" w14:textId="77777777" w:rsidR="00A76832" w:rsidRDefault="00A76832" w:rsidP="00116112">
            <w:pPr>
              <w:rPr>
                <w:rFonts w:ascii="ＭＳ 明朝" w:eastAsia="ＭＳ 明朝" w:hAnsi="ＭＳ 明朝"/>
                <w:sz w:val="24"/>
                <w:szCs w:val="24"/>
                <w:lang w:eastAsia="zh-CN"/>
              </w:rPr>
            </w:pPr>
          </w:p>
        </w:tc>
        <w:tc>
          <w:tcPr>
            <w:tcW w:w="2835" w:type="dxa"/>
          </w:tcPr>
          <w:p w14:paraId="1A550C70" w14:textId="77777777" w:rsidR="00A76832" w:rsidRDefault="00A76832" w:rsidP="00116112">
            <w:pPr>
              <w:rPr>
                <w:rFonts w:ascii="ＭＳ 明朝" w:eastAsia="ＭＳ 明朝" w:hAnsi="ＭＳ 明朝"/>
                <w:sz w:val="24"/>
                <w:szCs w:val="24"/>
                <w:lang w:eastAsia="zh-CN"/>
              </w:rPr>
            </w:pPr>
          </w:p>
        </w:tc>
        <w:tc>
          <w:tcPr>
            <w:tcW w:w="3260" w:type="dxa"/>
          </w:tcPr>
          <w:p w14:paraId="4BCAD2EB" w14:textId="77777777" w:rsidR="00A76832" w:rsidRDefault="00A76832" w:rsidP="00116112">
            <w:pPr>
              <w:rPr>
                <w:rFonts w:ascii="ＭＳ 明朝" w:eastAsia="ＭＳ 明朝" w:hAnsi="ＭＳ 明朝"/>
                <w:sz w:val="24"/>
                <w:szCs w:val="24"/>
                <w:lang w:eastAsia="zh-CN"/>
              </w:rPr>
            </w:pPr>
          </w:p>
        </w:tc>
      </w:tr>
    </w:tbl>
    <w:p w14:paraId="61096AA2" w14:textId="2DD8A26F" w:rsidR="009D1418" w:rsidRPr="008A3536" w:rsidRDefault="009D1418" w:rsidP="008A3536">
      <w:pPr>
        <w:rPr>
          <w:rFonts w:ascii="ＭＳ 明朝" w:eastAsia="ＭＳ 明朝" w:hAnsi="ＭＳ 明朝"/>
          <w:sz w:val="24"/>
          <w:szCs w:val="24"/>
          <w:lang w:eastAsia="zh-CN"/>
        </w:rPr>
      </w:pPr>
    </w:p>
    <w:p w14:paraId="6D583ED0" w14:textId="77777777" w:rsidR="00CE1BE1" w:rsidRPr="00CE1BE1" w:rsidRDefault="00CE1BE1" w:rsidP="00935BCA">
      <w:pPr>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（２）計画を達成するための実施する対策</w:t>
      </w:r>
    </w:p>
    <w:p w14:paraId="72601F5D" w14:textId="77777777" w:rsidR="00A76832" w:rsidRDefault="00A76832" w:rsidP="00A76832">
      <w:pPr>
        <w:widowControl/>
        <w:ind w:leftChars="280" w:left="588" w:firstLineChars="50" w:firstLine="120"/>
        <w:jc w:val="left"/>
        <w:rPr>
          <w:rFonts w:ascii="ＭＳ 明朝" w:eastAsia="ＭＳ 明朝" w:hAnsi="ＭＳ 明朝"/>
          <w:sz w:val="24"/>
          <w:szCs w:val="24"/>
        </w:rPr>
      </w:pPr>
      <w:r>
        <w:rPr>
          <w:rFonts w:ascii="ＭＳ 明朝" w:eastAsia="ＭＳ 明朝" w:hAnsi="ＭＳ 明朝" w:hint="eastAsia"/>
          <w:sz w:val="24"/>
          <w:szCs w:val="24"/>
        </w:rPr>
        <w:t>本市におけるニホンジカの生息密度を考慮し、必要に応じて行う。</w:t>
      </w:r>
    </w:p>
    <w:p w14:paraId="59F1EA7B" w14:textId="77777777" w:rsidR="00EE7D0A" w:rsidRDefault="00EE7D0A" w:rsidP="00EE7D0A">
      <w:pPr>
        <w:widowControl/>
        <w:ind w:leftChars="280" w:left="588" w:firstLineChars="50" w:firstLine="120"/>
        <w:jc w:val="center"/>
        <w:rPr>
          <w:rFonts w:ascii="ＭＳ 明朝" w:eastAsia="ＭＳ 明朝" w:hAnsi="ＭＳ 明朝"/>
          <w:sz w:val="24"/>
          <w:szCs w:val="24"/>
        </w:rPr>
      </w:pPr>
    </w:p>
    <w:p w14:paraId="1078C978"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04D5B366"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15500961"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3A847FFE" w14:textId="77777777" w:rsidR="007F023E"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毎年度、特定計画に基づき、</w:t>
      </w:r>
      <w:r w:rsidR="00823429">
        <w:rPr>
          <w:rFonts w:ascii="ＭＳ 明朝" w:eastAsia="ＭＳ 明朝" w:hAnsi="ＭＳ 明朝" w:cs="MS-Mincho" w:hint="eastAsia"/>
          <w:kern w:val="0"/>
          <w:sz w:val="24"/>
          <w:szCs w:val="24"/>
        </w:rPr>
        <w:t>捕獲対策</w:t>
      </w:r>
      <w:r>
        <w:rPr>
          <w:rFonts w:ascii="ＭＳ 明朝" w:eastAsia="ＭＳ 明朝" w:hAnsi="ＭＳ 明朝" w:cs="MS-Mincho" w:hint="eastAsia"/>
          <w:kern w:val="0"/>
          <w:sz w:val="24"/>
          <w:szCs w:val="24"/>
        </w:rPr>
        <w:t>、被害防除対策、生息環境管理</w:t>
      </w:r>
      <w:r w:rsidR="00823429">
        <w:rPr>
          <w:rFonts w:ascii="ＭＳ 明朝" w:eastAsia="ＭＳ 明朝" w:hAnsi="ＭＳ 明朝" w:cs="MS-Mincho" w:hint="eastAsia"/>
          <w:kern w:val="0"/>
          <w:sz w:val="24"/>
          <w:szCs w:val="24"/>
        </w:rPr>
        <w:t>対策</w:t>
      </w:r>
      <w:r>
        <w:rPr>
          <w:rFonts w:ascii="ＭＳ 明朝" w:eastAsia="ＭＳ 明朝" w:hAnsi="ＭＳ 明朝" w:cs="MS-Mincho" w:hint="eastAsia"/>
          <w:kern w:val="0"/>
          <w:sz w:val="24"/>
          <w:szCs w:val="24"/>
        </w:rPr>
        <w:t>に係る内容（実績及び計画を含む）を記載した実施計画を作成する。</w:t>
      </w:r>
      <w:r w:rsidR="002C571A">
        <w:rPr>
          <w:rFonts w:ascii="ＭＳ 明朝" w:eastAsia="ＭＳ 明朝" w:hAnsi="ＭＳ 明朝" w:cs="MS-Mincho" w:hint="eastAsia"/>
          <w:kern w:val="0"/>
          <w:sz w:val="24"/>
          <w:szCs w:val="24"/>
        </w:rPr>
        <w:t>計画の作成にあたっては、毎年度</w:t>
      </w:r>
      <w:r w:rsidR="007F023E">
        <w:rPr>
          <w:rFonts w:ascii="ＭＳ 明朝" w:eastAsia="ＭＳ 明朝" w:hAnsi="ＭＳ 明朝" w:cs="MS-Mincho" w:hint="eastAsia"/>
          <w:kern w:val="0"/>
          <w:sz w:val="24"/>
          <w:szCs w:val="24"/>
        </w:rPr>
        <w:t>、生息</w:t>
      </w:r>
      <w:r w:rsidR="007A5903">
        <w:rPr>
          <w:rFonts w:ascii="ＭＳ 明朝" w:eastAsia="ＭＳ 明朝" w:hAnsi="ＭＳ 明朝" w:cs="MS-Mincho" w:hint="eastAsia"/>
          <w:kern w:val="0"/>
          <w:sz w:val="24"/>
          <w:szCs w:val="24"/>
        </w:rPr>
        <w:t>・</w:t>
      </w:r>
      <w:r w:rsidR="007F023E">
        <w:rPr>
          <w:rFonts w:ascii="ＭＳ 明朝" w:eastAsia="ＭＳ 明朝" w:hAnsi="ＭＳ 明朝" w:cs="MS-Mincho" w:hint="eastAsia"/>
          <w:kern w:val="0"/>
          <w:sz w:val="24"/>
          <w:szCs w:val="24"/>
        </w:rPr>
        <w:t>被害</w:t>
      </w:r>
      <w:r w:rsidR="007A5903">
        <w:rPr>
          <w:rFonts w:ascii="ＭＳ 明朝" w:eastAsia="ＭＳ 明朝" w:hAnsi="ＭＳ 明朝" w:cs="MS-Mincho" w:hint="eastAsia"/>
          <w:kern w:val="0"/>
          <w:sz w:val="24"/>
          <w:szCs w:val="24"/>
        </w:rPr>
        <w:t>の</w:t>
      </w:r>
      <w:r w:rsidR="007F023E">
        <w:rPr>
          <w:rFonts w:ascii="ＭＳ 明朝" w:eastAsia="ＭＳ 明朝" w:hAnsi="ＭＳ 明朝" w:cs="MS-Mincho" w:hint="eastAsia"/>
          <w:kern w:val="0"/>
          <w:sz w:val="24"/>
          <w:szCs w:val="24"/>
        </w:rPr>
        <w:t>状況、被害防除対策の実施状況の効果等の情報を収集・把握し</w:t>
      </w:r>
      <w:r w:rsidR="00CC3778">
        <w:rPr>
          <w:rFonts w:ascii="ＭＳ 明朝" w:eastAsia="ＭＳ 明朝" w:hAnsi="ＭＳ 明朝" w:cs="MS-Mincho" w:hint="eastAsia"/>
          <w:kern w:val="0"/>
          <w:sz w:val="24"/>
          <w:szCs w:val="24"/>
        </w:rPr>
        <w:t>たうえで</w:t>
      </w:r>
      <w:r w:rsidR="007F023E">
        <w:rPr>
          <w:rFonts w:ascii="ＭＳ 明朝" w:eastAsia="ＭＳ 明朝" w:hAnsi="ＭＳ 明朝" w:cs="MS-Mincho" w:hint="eastAsia"/>
          <w:kern w:val="0"/>
          <w:sz w:val="24"/>
          <w:szCs w:val="24"/>
        </w:rPr>
        <w:t>、</w:t>
      </w:r>
      <w:r w:rsidR="00CC3778">
        <w:rPr>
          <w:rFonts w:ascii="ＭＳ 明朝" w:eastAsia="ＭＳ 明朝" w:hAnsi="ＭＳ 明朝" w:cs="MS-Mincho" w:hint="eastAsia"/>
          <w:kern w:val="0"/>
          <w:sz w:val="24"/>
          <w:szCs w:val="24"/>
        </w:rPr>
        <w:t>これまでの</w:t>
      </w:r>
      <w:r w:rsidR="007F023E">
        <w:rPr>
          <w:rFonts w:ascii="ＭＳ 明朝" w:eastAsia="ＭＳ 明朝" w:hAnsi="ＭＳ 明朝" w:cs="MS-Mincho" w:hint="eastAsia"/>
          <w:kern w:val="0"/>
          <w:sz w:val="24"/>
          <w:szCs w:val="24"/>
        </w:rPr>
        <w:t>施策の評価を行</w:t>
      </w:r>
      <w:r w:rsidR="00CC3778">
        <w:rPr>
          <w:rFonts w:ascii="ＭＳ 明朝" w:eastAsia="ＭＳ 明朝" w:hAnsi="ＭＳ 明朝" w:cs="MS-Mincho" w:hint="eastAsia"/>
          <w:kern w:val="0"/>
          <w:sz w:val="24"/>
          <w:szCs w:val="24"/>
        </w:rPr>
        <w:t>う</w:t>
      </w:r>
      <w:r w:rsidR="007F023E">
        <w:rPr>
          <w:rFonts w:ascii="ＭＳ 明朝" w:eastAsia="ＭＳ 明朝" w:hAnsi="ＭＳ 明朝" w:cs="MS-Mincho" w:hint="eastAsia"/>
          <w:kern w:val="0"/>
          <w:sz w:val="24"/>
          <w:szCs w:val="24"/>
        </w:rPr>
        <w:t>。</w:t>
      </w:r>
    </w:p>
    <w:p w14:paraId="082EFE21" w14:textId="77777777" w:rsidR="00CC3778"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また、</w:t>
      </w:r>
      <w:r w:rsidR="007F023E">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Pr>
          <w:rFonts w:ascii="ＭＳ 明朝" w:eastAsia="ＭＳ 明朝" w:hAnsi="ＭＳ 明朝" w:cs="MS-Mincho" w:hint="eastAsia"/>
          <w:kern w:val="0"/>
          <w:sz w:val="24"/>
          <w:szCs w:val="24"/>
        </w:rPr>
        <w:t>目標</w:t>
      </w:r>
      <w:r w:rsidR="007F023E">
        <w:rPr>
          <w:rFonts w:ascii="ＭＳ 明朝" w:eastAsia="ＭＳ 明朝" w:hAnsi="ＭＳ 明朝" w:cs="MS-Mincho" w:hint="eastAsia"/>
          <w:kern w:val="0"/>
          <w:sz w:val="24"/>
          <w:szCs w:val="24"/>
        </w:rPr>
        <w:t>数を設定する。</w:t>
      </w:r>
    </w:p>
    <w:p w14:paraId="0DD7FD13" w14:textId="30BD5131" w:rsidR="004479B3"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CC3778">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32148783" w14:textId="77777777" w:rsidR="00FF710D" w:rsidRDefault="006D430A" w:rsidP="006D430A">
      <w:pPr>
        <w:autoSpaceDE w:val="0"/>
        <w:autoSpaceDN w:val="0"/>
        <w:adjustRightInd w:val="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589F7C9D" w14:textId="69E09CD7" w:rsidR="004A1B12" w:rsidRDefault="004A1B12" w:rsidP="00823429">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823429"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823429">
        <w:rPr>
          <w:rFonts w:ascii="ＭＳ 明朝" w:eastAsia="ＭＳ 明朝" w:hAnsi="ＭＳ 明朝" w:hint="eastAsia"/>
          <w:sz w:val="24"/>
          <w:szCs w:val="24"/>
        </w:rPr>
        <w:t>また、捕獲状況、被害状況及び出没状況等の情報を常時把握し、捕獲</w:t>
      </w:r>
      <w:r w:rsidR="00D70088">
        <w:rPr>
          <w:rFonts w:ascii="ＭＳ 明朝" w:eastAsia="ＭＳ 明朝" w:hAnsi="ＭＳ 明朝" w:hint="eastAsia"/>
          <w:sz w:val="24"/>
          <w:szCs w:val="24"/>
        </w:rPr>
        <w:t>時期及び捕獲場所を記載した捕獲マップを作成する等、実態の把握に努め、次年度の実施計画に反映する。</w:t>
      </w:r>
    </w:p>
    <w:p w14:paraId="797C6C92" w14:textId="77777777" w:rsidR="00836F2C" w:rsidRDefault="00836F2C" w:rsidP="00823429">
      <w:pPr>
        <w:autoSpaceDE w:val="0"/>
        <w:autoSpaceDN w:val="0"/>
        <w:adjustRightInd w:val="0"/>
        <w:ind w:left="720" w:hangingChars="300" w:hanging="720"/>
        <w:jc w:val="left"/>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01248" behindDoc="0" locked="0" layoutInCell="1" allowOverlap="1" wp14:anchorId="5028E091" wp14:editId="4D652774">
                <wp:simplePos x="0" y="0"/>
                <wp:positionH relativeFrom="margin">
                  <wp:align>right</wp:align>
                </wp:positionH>
                <wp:positionV relativeFrom="paragraph">
                  <wp:posOffset>32386</wp:posOffset>
                </wp:positionV>
                <wp:extent cx="5724525" cy="31813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5724525" cy="3181350"/>
                        </a:xfrm>
                        <a:prstGeom prst="rect">
                          <a:avLst/>
                        </a:prstGeom>
                        <a:solidFill>
                          <a:schemeClr val="lt1"/>
                        </a:solidFill>
                        <a:ln w="6350">
                          <a:solidFill>
                            <a:prstClr val="black"/>
                          </a:solidFill>
                        </a:ln>
                      </wps:spPr>
                      <wps:txbx>
                        <w:txbxContent>
                          <w:p w14:paraId="0425E86B" w14:textId="77777777" w:rsidR="007A1344" w:rsidRDefault="007A1344" w:rsidP="007A5903">
                            <w:pPr>
                              <w:spacing w:line="240" w:lineRule="exact"/>
                              <w:rPr>
                                <w:rFonts w:ascii="ＭＳ 明朝" w:eastAsia="ＭＳ 明朝" w:hAnsi="ＭＳ 明朝"/>
                                <w:color w:val="FF0000"/>
                              </w:rPr>
                            </w:pPr>
                          </w:p>
                          <w:p w14:paraId="107D44FD" w14:textId="77777777" w:rsidR="007A1344" w:rsidRDefault="007A1344" w:rsidP="007A5903">
                            <w:pPr>
                              <w:spacing w:line="240" w:lineRule="exact"/>
                              <w:rPr>
                                <w:rFonts w:ascii="ＭＳ 明朝" w:eastAsia="ＭＳ 明朝" w:hAnsi="ＭＳ 明朝"/>
                                <w:color w:val="FF0000"/>
                              </w:rPr>
                            </w:pPr>
                          </w:p>
                          <w:p w14:paraId="28979D6F" w14:textId="77777777" w:rsidR="007A1344" w:rsidRDefault="007A1344" w:rsidP="007A5903">
                            <w:pPr>
                              <w:spacing w:line="240" w:lineRule="exact"/>
                              <w:rPr>
                                <w:rFonts w:ascii="ＭＳ 明朝" w:eastAsia="ＭＳ 明朝" w:hAnsi="ＭＳ 明朝"/>
                                <w:color w:val="FF0000"/>
                              </w:rPr>
                            </w:pPr>
                          </w:p>
                          <w:p w14:paraId="4213DCBF" w14:textId="77777777" w:rsidR="007A1344" w:rsidRDefault="007A1344" w:rsidP="007A5903">
                            <w:pPr>
                              <w:spacing w:line="240" w:lineRule="exact"/>
                              <w:rPr>
                                <w:rFonts w:ascii="ＭＳ 明朝" w:eastAsia="ＭＳ 明朝" w:hAnsi="ＭＳ 明朝"/>
                                <w:color w:val="FF0000"/>
                              </w:rPr>
                            </w:pPr>
                          </w:p>
                          <w:p w14:paraId="4F683C05" w14:textId="77777777" w:rsidR="007A1344" w:rsidRDefault="007A1344" w:rsidP="007A5903">
                            <w:pPr>
                              <w:spacing w:line="240" w:lineRule="exact"/>
                              <w:rPr>
                                <w:rFonts w:ascii="ＭＳ 明朝" w:eastAsia="ＭＳ 明朝" w:hAnsi="ＭＳ 明朝"/>
                                <w:color w:val="FF0000"/>
                              </w:rPr>
                            </w:pPr>
                          </w:p>
                          <w:p w14:paraId="042678C3" w14:textId="77777777" w:rsidR="007A1344" w:rsidRDefault="007A1344" w:rsidP="007A5903">
                            <w:pPr>
                              <w:spacing w:line="240" w:lineRule="exact"/>
                              <w:rPr>
                                <w:rFonts w:ascii="ＭＳ 明朝" w:eastAsia="ＭＳ 明朝" w:hAnsi="ＭＳ 明朝"/>
                                <w:color w:val="FF0000"/>
                              </w:rPr>
                            </w:pPr>
                          </w:p>
                          <w:p w14:paraId="605389B0" w14:textId="77777777" w:rsidR="007A1344" w:rsidRDefault="007A1344" w:rsidP="007A5903">
                            <w:pPr>
                              <w:spacing w:line="240" w:lineRule="exact"/>
                              <w:rPr>
                                <w:rFonts w:ascii="ＭＳ 明朝" w:eastAsia="ＭＳ 明朝" w:hAnsi="ＭＳ 明朝"/>
                                <w:color w:val="FF0000"/>
                              </w:rPr>
                            </w:pPr>
                          </w:p>
                          <w:p w14:paraId="4FF22616" w14:textId="77777777" w:rsidR="007A1344" w:rsidRDefault="007A1344" w:rsidP="007A5903">
                            <w:pPr>
                              <w:spacing w:line="240" w:lineRule="exact"/>
                              <w:rPr>
                                <w:rFonts w:ascii="ＭＳ 明朝" w:eastAsia="ＭＳ 明朝" w:hAnsi="ＭＳ 明朝"/>
                                <w:color w:val="FF0000"/>
                              </w:rPr>
                            </w:pPr>
                          </w:p>
                          <w:p w14:paraId="395D1392" w14:textId="77777777" w:rsidR="007A1344" w:rsidRDefault="007A1344" w:rsidP="007A5903">
                            <w:pPr>
                              <w:spacing w:line="240" w:lineRule="exact"/>
                              <w:rPr>
                                <w:rFonts w:ascii="ＭＳ 明朝" w:eastAsia="ＭＳ 明朝" w:hAnsi="ＭＳ 明朝"/>
                                <w:color w:val="FF0000"/>
                              </w:rPr>
                            </w:pPr>
                          </w:p>
                          <w:p w14:paraId="0BD0CE6F" w14:textId="77777777" w:rsidR="007A1344" w:rsidRDefault="007A1344" w:rsidP="007A5903">
                            <w:pPr>
                              <w:spacing w:line="240" w:lineRule="exact"/>
                              <w:rPr>
                                <w:rFonts w:ascii="ＭＳ 明朝" w:eastAsia="ＭＳ 明朝" w:hAnsi="ＭＳ 明朝"/>
                                <w:color w:val="FF0000"/>
                              </w:rPr>
                            </w:pPr>
                          </w:p>
                          <w:p w14:paraId="6E73C06C" w14:textId="77777777" w:rsidR="007A1344" w:rsidRDefault="007A1344" w:rsidP="007A5903">
                            <w:pPr>
                              <w:spacing w:line="240" w:lineRule="exact"/>
                              <w:rPr>
                                <w:rFonts w:ascii="ＭＳ 明朝" w:eastAsia="ＭＳ 明朝" w:hAnsi="ＭＳ 明朝"/>
                                <w:color w:val="FF0000"/>
                              </w:rPr>
                            </w:pPr>
                          </w:p>
                          <w:p w14:paraId="3370DA2F" w14:textId="77777777" w:rsidR="007A1344" w:rsidRDefault="007A1344" w:rsidP="007A5903">
                            <w:pPr>
                              <w:spacing w:line="240" w:lineRule="exact"/>
                              <w:rPr>
                                <w:rFonts w:ascii="ＭＳ 明朝" w:eastAsia="ＭＳ 明朝" w:hAnsi="ＭＳ 明朝"/>
                                <w:color w:val="FF0000"/>
                              </w:rPr>
                            </w:pPr>
                          </w:p>
                          <w:p w14:paraId="3C006C86" w14:textId="77777777" w:rsidR="007A1344" w:rsidRDefault="007A1344" w:rsidP="007A5903">
                            <w:pPr>
                              <w:spacing w:line="240" w:lineRule="exact"/>
                              <w:rPr>
                                <w:rFonts w:ascii="ＭＳ 明朝" w:eastAsia="ＭＳ 明朝" w:hAnsi="ＭＳ 明朝"/>
                                <w:color w:val="FF0000"/>
                              </w:rPr>
                            </w:pPr>
                          </w:p>
                          <w:p w14:paraId="560F496E" w14:textId="77777777" w:rsidR="007A1344" w:rsidRDefault="007A1344" w:rsidP="007A5903">
                            <w:pPr>
                              <w:spacing w:line="240" w:lineRule="exact"/>
                              <w:rPr>
                                <w:rFonts w:ascii="ＭＳ 明朝" w:eastAsia="ＭＳ 明朝" w:hAnsi="ＭＳ 明朝"/>
                                <w:color w:val="FF0000"/>
                              </w:rPr>
                            </w:pPr>
                          </w:p>
                          <w:p w14:paraId="25AC4A3A" w14:textId="77777777" w:rsidR="007A1344" w:rsidRDefault="007A1344" w:rsidP="007A5903">
                            <w:pPr>
                              <w:spacing w:line="240" w:lineRule="exact"/>
                              <w:rPr>
                                <w:rFonts w:ascii="ＭＳ 明朝" w:eastAsia="ＭＳ 明朝" w:hAnsi="ＭＳ 明朝"/>
                                <w:color w:val="FF0000"/>
                              </w:rPr>
                            </w:pPr>
                          </w:p>
                          <w:p w14:paraId="1EA997E0" w14:textId="77777777" w:rsidR="007A1344" w:rsidRDefault="007A1344" w:rsidP="007A5903">
                            <w:pPr>
                              <w:spacing w:line="240" w:lineRule="exact"/>
                              <w:rPr>
                                <w:rFonts w:ascii="ＭＳ 明朝" w:eastAsia="ＭＳ 明朝" w:hAnsi="ＭＳ 明朝"/>
                                <w:color w:val="FF0000"/>
                              </w:rPr>
                            </w:pPr>
                          </w:p>
                          <w:p w14:paraId="4ADBF2AD" w14:textId="77777777" w:rsidR="007A1344" w:rsidRDefault="007A1344" w:rsidP="007A5903">
                            <w:pPr>
                              <w:spacing w:line="240" w:lineRule="exact"/>
                              <w:rPr>
                                <w:rFonts w:ascii="ＭＳ 明朝" w:eastAsia="ＭＳ 明朝" w:hAnsi="ＭＳ 明朝"/>
                                <w:color w:val="FF0000"/>
                              </w:rPr>
                            </w:pPr>
                          </w:p>
                          <w:p w14:paraId="21737500" w14:textId="77777777" w:rsidR="007A1344" w:rsidRDefault="007A1344" w:rsidP="007A5903">
                            <w:pPr>
                              <w:spacing w:line="240" w:lineRule="exact"/>
                              <w:rPr>
                                <w:rFonts w:ascii="ＭＳ 明朝" w:eastAsia="ＭＳ 明朝" w:hAnsi="ＭＳ 明朝"/>
                                <w:color w:val="FF0000"/>
                              </w:rPr>
                            </w:pPr>
                          </w:p>
                          <w:p w14:paraId="204CDBDA" w14:textId="77777777" w:rsidR="007A1344" w:rsidRDefault="007A1344" w:rsidP="007A5903">
                            <w:pPr>
                              <w:spacing w:line="240" w:lineRule="exact"/>
                              <w:rPr>
                                <w:rFonts w:ascii="ＭＳ 明朝" w:eastAsia="ＭＳ 明朝" w:hAnsi="ＭＳ 明朝"/>
                                <w:color w:val="FF0000"/>
                              </w:rPr>
                            </w:pPr>
                          </w:p>
                          <w:p w14:paraId="32CA2FB6" w14:textId="0BD655B8" w:rsidR="008A3536" w:rsidRPr="007A5903" w:rsidRDefault="007A1344" w:rsidP="007A5903">
                            <w:pPr>
                              <w:spacing w:line="240" w:lineRule="exact"/>
                              <w:rPr>
                                <w:rFonts w:ascii="ＭＳ 明朝" w:eastAsia="ＭＳ 明朝" w:hAnsi="ＭＳ 明朝"/>
                                <w:color w:val="FF0000"/>
                              </w:rPr>
                            </w:pPr>
                            <w:r w:rsidRPr="00D221C9">
                              <w:rPr>
                                <w:rFonts w:ascii="ＭＳ 明朝" w:eastAsia="ＭＳ 明朝" w:hAnsi="ＭＳ 明朝" w:hint="eastAsia"/>
                                <w:noProof/>
                                <w:color w:val="FF0000"/>
                              </w:rPr>
                              <w:drawing>
                                <wp:inline distT="0" distB="0" distL="0" distR="0" wp14:anchorId="05AEADB1" wp14:editId="601DEDE6">
                                  <wp:extent cx="5528655" cy="2895600"/>
                                  <wp:effectExtent l="0" t="0" r="0" b="0"/>
                                  <wp:docPr id="3687572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2786" cy="2897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8E091" id="テキスト ボックス 8" o:spid="_x0000_s1042" type="#_x0000_t202" style="position:absolute;left:0;text-align:left;margin-left:399.55pt;margin-top:2.55pt;width:450.75pt;height:250.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k+OgIAAIUEAAAOAAAAZHJzL2Uyb0RvYy54bWysVE1v2zAMvQ/YfxB0XxynSdY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" fillcolor="white [3201]" strokeweight=".5pt">
                <v:textbox>
                  <w:txbxContent>
                    <w:p w14:paraId="0425E86B" w14:textId="77777777" w:rsidR="007A1344" w:rsidRDefault="007A1344" w:rsidP="007A5903">
                      <w:pPr>
                        <w:spacing w:line="240" w:lineRule="exact"/>
                        <w:rPr>
                          <w:rFonts w:ascii="ＭＳ 明朝" w:eastAsia="ＭＳ 明朝" w:hAnsi="ＭＳ 明朝"/>
                          <w:color w:val="FF0000"/>
                        </w:rPr>
                      </w:pPr>
                    </w:p>
                    <w:p w14:paraId="107D44FD" w14:textId="77777777" w:rsidR="007A1344" w:rsidRDefault="007A1344" w:rsidP="007A5903">
                      <w:pPr>
                        <w:spacing w:line="240" w:lineRule="exact"/>
                        <w:rPr>
                          <w:rFonts w:ascii="ＭＳ 明朝" w:eastAsia="ＭＳ 明朝" w:hAnsi="ＭＳ 明朝"/>
                          <w:color w:val="FF0000"/>
                        </w:rPr>
                      </w:pPr>
                    </w:p>
                    <w:p w14:paraId="28979D6F" w14:textId="77777777" w:rsidR="007A1344" w:rsidRDefault="007A1344" w:rsidP="007A5903">
                      <w:pPr>
                        <w:spacing w:line="240" w:lineRule="exact"/>
                        <w:rPr>
                          <w:rFonts w:ascii="ＭＳ 明朝" w:eastAsia="ＭＳ 明朝" w:hAnsi="ＭＳ 明朝"/>
                          <w:color w:val="FF0000"/>
                        </w:rPr>
                      </w:pPr>
                    </w:p>
                    <w:p w14:paraId="4213DCBF" w14:textId="77777777" w:rsidR="007A1344" w:rsidRDefault="007A1344" w:rsidP="007A5903">
                      <w:pPr>
                        <w:spacing w:line="240" w:lineRule="exact"/>
                        <w:rPr>
                          <w:rFonts w:ascii="ＭＳ 明朝" w:eastAsia="ＭＳ 明朝" w:hAnsi="ＭＳ 明朝"/>
                          <w:color w:val="FF0000"/>
                        </w:rPr>
                      </w:pPr>
                    </w:p>
                    <w:p w14:paraId="4F683C05" w14:textId="77777777" w:rsidR="007A1344" w:rsidRDefault="007A1344" w:rsidP="007A5903">
                      <w:pPr>
                        <w:spacing w:line="240" w:lineRule="exact"/>
                        <w:rPr>
                          <w:rFonts w:ascii="ＭＳ 明朝" w:eastAsia="ＭＳ 明朝" w:hAnsi="ＭＳ 明朝"/>
                          <w:color w:val="FF0000"/>
                        </w:rPr>
                      </w:pPr>
                    </w:p>
                    <w:p w14:paraId="042678C3" w14:textId="77777777" w:rsidR="007A1344" w:rsidRDefault="007A1344" w:rsidP="007A5903">
                      <w:pPr>
                        <w:spacing w:line="240" w:lineRule="exact"/>
                        <w:rPr>
                          <w:rFonts w:ascii="ＭＳ 明朝" w:eastAsia="ＭＳ 明朝" w:hAnsi="ＭＳ 明朝"/>
                          <w:color w:val="FF0000"/>
                        </w:rPr>
                      </w:pPr>
                    </w:p>
                    <w:p w14:paraId="605389B0" w14:textId="77777777" w:rsidR="007A1344" w:rsidRDefault="007A1344" w:rsidP="007A5903">
                      <w:pPr>
                        <w:spacing w:line="240" w:lineRule="exact"/>
                        <w:rPr>
                          <w:rFonts w:ascii="ＭＳ 明朝" w:eastAsia="ＭＳ 明朝" w:hAnsi="ＭＳ 明朝"/>
                          <w:color w:val="FF0000"/>
                        </w:rPr>
                      </w:pPr>
                    </w:p>
                    <w:p w14:paraId="4FF22616" w14:textId="77777777" w:rsidR="007A1344" w:rsidRDefault="007A1344" w:rsidP="007A5903">
                      <w:pPr>
                        <w:spacing w:line="240" w:lineRule="exact"/>
                        <w:rPr>
                          <w:rFonts w:ascii="ＭＳ 明朝" w:eastAsia="ＭＳ 明朝" w:hAnsi="ＭＳ 明朝"/>
                          <w:color w:val="FF0000"/>
                        </w:rPr>
                      </w:pPr>
                    </w:p>
                    <w:p w14:paraId="395D1392" w14:textId="77777777" w:rsidR="007A1344" w:rsidRDefault="007A1344" w:rsidP="007A5903">
                      <w:pPr>
                        <w:spacing w:line="240" w:lineRule="exact"/>
                        <w:rPr>
                          <w:rFonts w:ascii="ＭＳ 明朝" w:eastAsia="ＭＳ 明朝" w:hAnsi="ＭＳ 明朝"/>
                          <w:color w:val="FF0000"/>
                        </w:rPr>
                      </w:pPr>
                    </w:p>
                    <w:p w14:paraId="0BD0CE6F" w14:textId="77777777" w:rsidR="007A1344" w:rsidRDefault="007A1344" w:rsidP="007A5903">
                      <w:pPr>
                        <w:spacing w:line="240" w:lineRule="exact"/>
                        <w:rPr>
                          <w:rFonts w:ascii="ＭＳ 明朝" w:eastAsia="ＭＳ 明朝" w:hAnsi="ＭＳ 明朝"/>
                          <w:color w:val="FF0000"/>
                        </w:rPr>
                      </w:pPr>
                    </w:p>
                    <w:p w14:paraId="6E73C06C" w14:textId="77777777" w:rsidR="007A1344" w:rsidRDefault="007A1344" w:rsidP="007A5903">
                      <w:pPr>
                        <w:spacing w:line="240" w:lineRule="exact"/>
                        <w:rPr>
                          <w:rFonts w:ascii="ＭＳ 明朝" w:eastAsia="ＭＳ 明朝" w:hAnsi="ＭＳ 明朝"/>
                          <w:color w:val="FF0000"/>
                        </w:rPr>
                      </w:pPr>
                    </w:p>
                    <w:p w14:paraId="3370DA2F" w14:textId="77777777" w:rsidR="007A1344" w:rsidRDefault="007A1344" w:rsidP="007A5903">
                      <w:pPr>
                        <w:spacing w:line="240" w:lineRule="exact"/>
                        <w:rPr>
                          <w:rFonts w:ascii="ＭＳ 明朝" w:eastAsia="ＭＳ 明朝" w:hAnsi="ＭＳ 明朝"/>
                          <w:color w:val="FF0000"/>
                        </w:rPr>
                      </w:pPr>
                    </w:p>
                    <w:p w14:paraId="3C006C86" w14:textId="77777777" w:rsidR="007A1344" w:rsidRDefault="007A1344" w:rsidP="007A5903">
                      <w:pPr>
                        <w:spacing w:line="240" w:lineRule="exact"/>
                        <w:rPr>
                          <w:rFonts w:ascii="ＭＳ 明朝" w:eastAsia="ＭＳ 明朝" w:hAnsi="ＭＳ 明朝"/>
                          <w:color w:val="FF0000"/>
                        </w:rPr>
                      </w:pPr>
                    </w:p>
                    <w:p w14:paraId="560F496E" w14:textId="77777777" w:rsidR="007A1344" w:rsidRDefault="007A1344" w:rsidP="007A5903">
                      <w:pPr>
                        <w:spacing w:line="240" w:lineRule="exact"/>
                        <w:rPr>
                          <w:rFonts w:ascii="ＭＳ 明朝" w:eastAsia="ＭＳ 明朝" w:hAnsi="ＭＳ 明朝"/>
                          <w:color w:val="FF0000"/>
                        </w:rPr>
                      </w:pPr>
                    </w:p>
                    <w:p w14:paraId="25AC4A3A" w14:textId="77777777" w:rsidR="007A1344" w:rsidRDefault="007A1344" w:rsidP="007A5903">
                      <w:pPr>
                        <w:spacing w:line="240" w:lineRule="exact"/>
                        <w:rPr>
                          <w:rFonts w:ascii="ＭＳ 明朝" w:eastAsia="ＭＳ 明朝" w:hAnsi="ＭＳ 明朝"/>
                          <w:color w:val="FF0000"/>
                        </w:rPr>
                      </w:pPr>
                    </w:p>
                    <w:p w14:paraId="1EA997E0" w14:textId="77777777" w:rsidR="007A1344" w:rsidRDefault="007A1344" w:rsidP="007A5903">
                      <w:pPr>
                        <w:spacing w:line="240" w:lineRule="exact"/>
                        <w:rPr>
                          <w:rFonts w:ascii="ＭＳ 明朝" w:eastAsia="ＭＳ 明朝" w:hAnsi="ＭＳ 明朝"/>
                          <w:color w:val="FF0000"/>
                        </w:rPr>
                      </w:pPr>
                    </w:p>
                    <w:p w14:paraId="4ADBF2AD" w14:textId="77777777" w:rsidR="007A1344" w:rsidRDefault="007A1344" w:rsidP="007A5903">
                      <w:pPr>
                        <w:spacing w:line="240" w:lineRule="exact"/>
                        <w:rPr>
                          <w:rFonts w:ascii="ＭＳ 明朝" w:eastAsia="ＭＳ 明朝" w:hAnsi="ＭＳ 明朝"/>
                          <w:color w:val="FF0000"/>
                        </w:rPr>
                      </w:pPr>
                    </w:p>
                    <w:p w14:paraId="21737500" w14:textId="77777777" w:rsidR="007A1344" w:rsidRDefault="007A1344" w:rsidP="007A5903">
                      <w:pPr>
                        <w:spacing w:line="240" w:lineRule="exact"/>
                        <w:rPr>
                          <w:rFonts w:ascii="ＭＳ 明朝" w:eastAsia="ＭＳ 明朝" w:hAnsi="ＭＳ 明朝"/>
                          <w:color w:val="FF0000"/>
                        </w:rPr>
                      </w:pPr>
                    </w:p>
                    <w:p w14:paraId="204CDBDA" w14:textId="77777777" w:rsidR="007A1344" w:rsidRDefault="007A1344" w:rsidP="007A5903">
                      <w:pPr>
                        <w:spacing w:line="240" w:lineRule="exact"/>
                        <w:rPr>
                          <w:rFonts w:ascii="ＭＳ 明朝" w:eastAsia="ＭＳ 明朝" w:hAnsi="ＭＳ 明朝"/>
                          <w:color w:val="FF0000"/>
                        </w:rPr>
                      </w:pPr>
                    </w:p>
                    <w:p w14:paraId="32CA2FB6" w14:textId="0BD655B8" w:rsidR="008A3536" w:rsidRPr="007A5903" w:rsidRDefault="007A1344" w:rsidP="007A5903">
                      <w:pPr>
                        <w:spacing w:line="240" w:lineRule="exact"/>
                        <w:rPr>
                          <w:rFonts w:ascii="ＭＳ 明朝" w:eastAsia="ＭＳ 明朝" w:hAnsi="ＭＳ 明朝"/>
                          <w:color w:val="FF0000"/>
                        </w:rPr>
                      </w:pPr>
                      <w:r w:rsidRPr="00D221C9">
                        <w:rPr>
                          <w:rFonts w:ascii="ＭＳ 明朝" w:eastAsia="ＭＳ 明朝" w:hAnsi="ＭＳ 明朝" w:hint="eastAsia"/>
                          <w:noProof/>
                          <w:color w:val="FF0000"/>
                        </w:rPr>
                        <w:drawing>
                          <wp:inline distT="0" distB="0" distL="0" distR="0" wp14:anchorId="05AEADB1" wp14:editId="601DEDE6">
                            <wp:extent cx="5528655" cy="2895600"/>
                            <wp:effectExtent l="0" t="0" r="0" b="0"/>
                            <wp:docPr id="3687572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786" cy="2897764"/>
                                    </a:xfrm>
                                    <a:prstGeom prst="rect">
                                      <a:avLst/>
                                    </a:prstGeom>
                                    <a:noFill/>
                                    <a:ln>
                                      <a:noFill/>
                                    </a:ln>
                                  </pic:spPr>
                                </pic:pic>
                              </a:graphicData>
                            </a:graphic>
                          </wp:inline>
                        </w:drawing>
                      </w:r>
                    </w:p>
                  </w:txbxContent>
                </v:textbox>
                <w10:wrap anchorx="margin"/>
              </v:shape>
            </w:pict>
          </mc:Fallback>
        </mc:AlternateContent>
      </w:r>
    </w:p>
    <w:p w14:paraId="355E1F91" w14:textId="77777777" w:rsidR="00836F2C" w:rsidRDefault="00836F2C" w:rsidP="00823429">
      <w:pPr>
        <w:autoSpaceDE w:val="0"/>
        <w:autoSpaceDN w:val="0"/>
        <w:adjustRightInd w:val="0"/>
        <w:ind w:left="720" w:hangingChars="300" w:hanging="720"/>
        <w:jc w:val="left"/>
        <w:rPr>
          <w:rFonts w:ascii="ＭＳ 明朝" w:eastAsia="ＭＳ 明朝" w:hAnsi="ＭＳ 明朝"/>
          <w:sz w:val="24"/>
          <w:szCs w:val="24"/>
        </w:rPr>
      </w:pPr>
    </w:p>
    <w:p w14:paraId="76EDC155" w14:textId="66BE1E4B" w:rsidR="00836F2C" w:rsidRDefault="00836F2C" w:rsidP="00823429">
      <w:pPr>
        <w:autoSpaceDE w:val="0"/>
        <w:autoSpaceDN w:val="0"/>
        <w:adjustRightInd w:val="0"/>
        <w:ind w:left="720" w:hangingChars="300" w:hanging="720"/>
        <w:jc w:val="left"/>
        <w:rPr>
          <w:rFonts w:ascii="ＭＳ 明朝" w:eastAsia="ＭＳ 明朝" w:hAnsi="ＭＳ 明朝"/>
          <w:sz w:val="24"/>
          <w:szCs w:val="24"/>
        </w:rPr>
      </w:pPr>
    </w:p>
    <w:p w14:paraId="269D04A8" w14:textId="77777777" w:rsidR="00D1689D" w:rsidRDefault="00D1689D" w:rsidP="00823429">
      <w:pPr>
        <w:autoSpaceDE w:val="0"/>
        <w:autoSpaceDN w:val="0"/>
        <w:adjustRightInd w:val="0"/>
        <w:ind w:left="720" w:hangingChars="300" w:hanging="720"/>
        <w:jc w:val="left"/>
        <w:rPr>
          <w:rFonts w:ascii="ＭＳ 明朝" w:eastAsia="ＭＳ 明朝" w:hAnsi="ＭＳ 明朝"/>
          <w:sz w:val="24"/>
          <w:szCs w:val="24"/>
        </w:rPr>
      </w:pPr>
    </w:p>
    <w:p w14:paraId="0EECC8E2"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23641D1B"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439BFDE8"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0DD5704B"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003E50B4"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3D16CE17"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5B14A086"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27AF1E81" w14:textId="777777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4501A923" w14:textId="5193189A"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1DC5145E" w14:textId="24F84877" w:rsidR="007A1344" w:rsidRDefault="007A1344" w:rsidP="00823429">
      <w:pPr>
        <w:autoSpaceDE w:val="0"/>
        <w:autoSpaceDN w:val="0"/>
        <w:adjustRightInd w:val="0"/>
        <w:ind w:left="720" w:hangingChars="300" w:hanging="720"/>
        <w:jc w:val="left"/>
        <w:rPr>
          <w:rFonts w:ascii="ＭＳ 明朝" w:eastAsia="ＭＳ 明朝" w:hAnsi="ＭＳ 明朝"/>
          <w:sz w:val="24"/>
          <w:szCs w:val="24"/>
        </w:rPr>
      </w:pPr>
    </w:p>
    <w:p w14:paraId="3EDD40A2" w14:textId="6400C622" w:rsidR="007A1344" w:rsidRDefault="005A41A9" w:rsidP="007A1344">
      <w:pPr>
        <w:autoSpaceDE w:val="0"/>
        <w:autoSpaceDN w:val="0"/>
        <w:adjustRightInd w:val="0"/>
        <w:ind w:left="720" w:hangingChars="300" w:hanging="720"/>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57568" behindDoc="0" locked="0" layoutInCell="1" allowOverlap="1" wp14:anchorId="7CCC2C08" wp14:editId="24AEB121">
                <wp:simplePos x="0" y="0"/>
                <wp:positionH relativeFrom="margin">
                  <wp:align>center</wp:align>
                </wp:positionH>
                <wp:positionV relativeFrom="paragraph">
                  <wp:posOffset>8890</wp:posOffset>
                </wp:positionV>
                <wp:extent cx="2114550" cy="285750"/>
                <wp:effectExtent l="0" t="0" r="0" b="0"/>
                <wp:wrapNone/>
                <wp:docPr id="972001987" name="テキスト ボックス 972001987"/>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08EE6857" w14:textId="075464BB" w:rsidR="005A41A9" w:rsidRDefault="005A41A9" w:rsidP="005A41A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図７　春日井市の実施体制図</w:t>
                            </w:r>
                          </w:p>
                          <w:p w14:paraId="3D25908C" w14:textId="77777777" w:rsidR="005A41A9" w:rsidRPr="0027635C" w:rsidRDefault="005A41A9" w:rsidP="005A41A9">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C2C08" id="テキスト ボックス 972001987" o:spid="_x0000_s1043" type="#_x0000_t202" style="position:absolute;left:0;text-align:left;margin-left:0;margin-top:.7pt;width:166.5pt;height:22.5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" filled="f" stroked="f" strokeweight=".5pt">
                <v:textbox>
                  <w:txbxContent>
                    <w:p w14:paraId="08EE6857" w14:textId="075464BB" w:rsidR="005A41A9" w:rsidRDefault="005A41A9" w:rsidP="005A41A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図７　春日井市の実施体制図</w:t>
                      </w:r>
                    </w:p>
                    <w:p w14:paraId="3D25908C" w14:textId="77777777" w:rsidR="005A41A9" w:rsidRPr="0027635C" w:rsidRDefault="005A41A9" w:rsidP="005A41A9">
                      <w:pPr>
                        <w:spacing w:line="240" w:lineRule="exact"/>
                        <w:ind w:left="420" w:hangingChars="200" w:hanging="420"/>
                        <w:rPr>
                          <w:rFonts w:ascii="ＭＳ 明朝" w:eastAsia="ＭＳ 明朝" w:hAnsi="ＭＳ 明朝"/>
                          <w:szCs w:val="21"/>
                        </w:rPr>
                      </w:pPr>
                    </w:p>
                  </w:txbxContent>
                </v:textbox>
                <w10:wrap anchorx="margin"/>
              </v:shape>
            </w:pict>
          </mc:Fallback>
        </mc:AlternateContent>
      </w:r>
    </w:p>
    <w:p w14:paraId="30F5289B" w14:textId="77777777" w:rsidR="005A41A9" w:rsidRDefault="005A41A9" w:rsidP="007A1344">
      <w:pPr>
        <w:autoSpaceDE w:val="0"/>
        <w:autoSpaceDN w:val="0"/>
        <w:adjustRightInd w:val="0"/>
        <w:ind w:left="720" w:hangingChars="300" w:hanging="720"/>
        <w:jc w:val="center"/>
        <w:rPr>
          <w:rFonts w:ascii="ＭＳ 明朝" w:eastAsia="ＭＳ 明朝" w:hAnsi="ＭＳ 明朝"/>
          <w:sz w:val="24"/>
          <w:szCs w:val="24"/>
        </w:rPr>
      </w:pPr>
    </w:p>
    <w:p w14:paraId="1A1EDAE8" w14:textId="77777777" w:rsidR="00523D36" w:rsidRPr="00D70088" w:rsidRDefault="00365E9E" w:rsidP="00D70088">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D70088" w:rsidRPr="00D70088">
        <w:rPr>
          <w:rFonts w:ascii="ＭＳ ゴシック" w:eastAsia="ＭＳ ゴシック" w:hAnsi="ＭＳ ゴシック" w:hint="eastAsia"/>
          <w:sz w:val="24"/>
          <w:szCs w:val="24"/>
        </w:rPr>
        <w:t>市街地出没</w:t>
      </w:r>
      <w:r w:rsidR="008A3536">
        <w:rPr>
          <w:rFonts w:ascii="ＭＳ ゴシック" w:eastAsia="ＭＳ ゴシック" w:hAnsi="ＭＳ ゴシック" w:hint="eastAsia"/>
          <w:sz w:val="24"/>
          <w:szCs w:val="24"/>
        </w:rPr>
        <w:t>へ</w:t>
      </w:r>
      <w:r w:rsidR="00D70088" w:rsidRPr="00D70088">
        <w:rPr>
          <w:rFonts w:ascii="ＭＳ ゴシック" w:eastAsia="ＭＳ ゴシック" w:hAnsi="ＭＳ ゴシック" w:hint="eastAsia"/>
          <w:sz w:val="24"/>
          <w:szCs w:val="24"/>
        </w:rPr>
        <w:t>の対応</w:t>
      </w:r>
    </w:p>
    <w:p w14:paraId="0584EFF1" w14:textId="57F59DBB" w:rsidR="00EE7D0A" w:rsidRDefault="00D70088" w:rsidP="00EE7D0A">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5A41A9">
        <w:rPr>
          <w:rFonts w:ascii="ＭＳ 明朝" w:eastAsia="ＭＳ 明朝" w:hAnsi="ＭＳ 明朝" w:hint="eastAsia"/>
          <w:sz w:val="24"/>
          <w:szCs w:val="24"/>
        </w:rPr>
        <w:t>令和７年10月に市内の住宅地等に出没し、また、別個体と思われるニホンジカが高蔵寺にて電車にひかれる事故が生じた。こうした際には春日井警察署と連携を取り、被害の軽減を行う。</w:t>
      </w:r>
    </w:p>
    <w:p w14:paraId="7AC694E6" w14:textId="77777777" w:rsidR="007F023E" w:rsidRPr="001F2F99" w:rsidRDefault="007F023E" w:rsidP="007F023E">
      <w:pPr>
        <w:ind w:leftChars="160" w:left="336"/>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ア　出没を防止するための対応</w:t>
      </w:r>
    </w:p>
    <w:p w14:paraId="2F4B2C06" w14:textId="04B0FD15" w:rsidR="00D70088" w:rsidRDefault="007F023E" w:rsidP="00752B70">
      <w:pPr>
        <w:ind w:leftChars="260" w:left="546" w:firstLineChars="100" w:firstLine="240"/>
        <w:rPr>
          <w:rFonts w:ascii="ＭＳ 明朝" w:eastAsia="ＭＳ 明朝" w:hAnsi="ＭＳ 明朝"/>
          <w:sz w:val="24"/>
          <w:szCs w:val="24"/>
        </w:rPr>
      </w:pPr>
      <w:r>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また、地域住民に対しては、市街地出没を防止するための知識の普及啓発に努める</w:t>
      </w:r>
      <w:r w:rsidR="007A1344">
        <w:rPr>
          <w:rFonts w:ascii="ＭＳ 明朝" w:eastAsia="ＭＳ 明朝" w:hAnsi="ＭＳ 明朝" w:hint="eastAsia"/>
          <w:sz w:val="24"/>
          <w:szCs w:val="24"/>
        </w:rPr>
        <w:t>。</w:t>
      </w:r>
    </w:p>
    <w:p w14:paraId="71E4AE61" w14:textId="77777777" w:rsidR="00752B70" w:rsidRPr="001F2F99" w:rsidRDefault="00752B70" w:rsidP="00752B70">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F2F99">
        <w:rPr>
          <w:rFonts w:ascii="ＭＳ ゴシック" w:eastAsia="ＭＳ ゴシック" w:hAnsi="ＭＳ ゴシック" w:hint="eastAsia"/>
          <w:sz w:val="24"/>
          <w:szCs w:val="24"/>
        </w:rPr>
        <w:t>イ　出没した時の対応</w:t>
      </w:r>
    </w:p>
    <w:p w14:paraId="6D02B506" w14:textId="77777777"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市街地の環境や人に慣れた個体が出没する場合は、捕獲による除去を検討する。捕獲にあたっては、地元警察、市町村等により地域住民の安全を確保した上で実施する。また、出没に対して迅速に対応するため、事前に警察等の関係機関や、狩猟者団体等による体制の整備に努めるとともに、地域住民に対して市街地出没に係る情報提供を促し、事故等を防止するための知識の普及啓発に努める。</w:t>
      </w:r>
    </w:p>
    <w:p w14:paraId="1BE795B4" w14:textId="14E9C28F"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なお、出没が続く場合は、市街地周辺の生息地とみられる場所における捕獲の実施も検討する</w:t>
      </w:r>
      <w:r w:rsidR="007A1344">
        <w:rPr>
          <w:rFonts w:ascii="ＭＳ 明朝" w:eastAsia="ＭＳ 明朝" w:hAnsi="ＭＳ 明朝" w:hint="eastAsia"/>
          <w:sz w:val="24"/>
          <w:szCs w:val="24"/>
        </w:rPr>
        <w:t>。</w:t>
      </w:r>
    </w:p>
    <w:p w14:paraId="1E66CADF" w14:textId="77777777" w:rsidR="00F75623" w:rsidRDefault="00F75623" w:rsidP="002C571A">
      <w:pPr>
        <w:ind w:leftChars="-140" w:left="426" w:hangingChars="300" w:hanging="720"/>
        <w:rPr>
          <w:rFonts w:ascii="ＭＳ 明朝" w:eastAsia="ＭＳ 明朝" w:hAnsi="ＭＳ 明朝"/>
          <w:sz w:val="24"/>
          <w:szCs w:val="24"/>
        </w:rPr>
      </w:pPr>
    </w:p>
    <w:p w14:paraId="6881947E" w14:textId="77777777" w:rsidR="0003278D" w:rsidRPr="001F2F99" w:rsidRDefault="00365E9E" w:rsidP="00D70088">
      <w:pPr>
        <w:ind w:left="720"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（３）</w:t>
      </w:r>
      <w:r w:rsidR="0003278D" w:rsidRPr="001F2F99">
        <w:rPr>
          <w:rFonts w:ascii="ＭＳ ゴシック" w:eastAsia="ＭＳ ゴシック" w:hAnsi="ＭＳ ゴシック" w:hint="eastAsia"/>
          <w:sz w:val="24"/>
          <w:szCs w:val="24"/>
        </w:rPr>
        <w:t>錯誤捕獲の防止に係る対応</w:t>
      </w:r>
    </w:p>
    <w:p w14:paraId="4E2A8A8D" w14:textId="77777777" w:rsidR="0040159D" w:rsidRDefault="0003278D" w:rsidP="002C571A">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87D5F" w:rsidRPr="00F87D5F">
        <w:rPr>
          <w:rFonts w:ascii="ＭＳ 明朝" w:eastAsia="ＭＳ 明朝" w:hAnsi="ＭＳ 明朝" w:hint="eastAsia"/>
          <w:sz w:val="24"/>
          <w:szCs w:val="24"/>
        </w:rPr>
        <w:t>箱わなやくくりわなといった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511228D3" w14:textId="77777777" w:rsidR="00F87D5F" w:rsidRDefault="00F87D5F" w:rsidP="002C571A">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また、ニホンジカのわな捕獲の場合、放獣時に人身被害の可能性があるツキノワグマやカモシカが錯誤捕獲される可能性がある。特にこれらの獣類が生息している地域においては、錯誤捕獲が起こらないよう、自動撮影カメラ等による事前調査を行い、わなを設置する場所、わなの種類、誘引餌等に配慮する必要がある。また、県及び市町村はこれらの獣類が錯誤捕獲された場合に備え、狩猟者団体、警察と連携した連絡、対応体制を整備するとともに、放獣時に麻酔を実施するための人員確保に努めるものとする。</w:t>
      </w:r>
    </w:p>
    <w:p w14:paraId="40B50C2E" w14:textId="66D996B4" w:rsidR="007A5903" w:rsidRDefault="00F87D5F" w:rsidP="001F2F99">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なお、ニホンジカの捕獲場所でイノシシの生息数の減少を目的とした捕獲等の措置を講じている場合、錯誤捕獲されたイノシシの放獣は適切ではないことから、イノシシが捕獲される可能性がある場合には、あらかじめ捕獲許可申請を行うよう指導し、適切に対応する。</w:t>
      </w:r>
    </w:p>
    <w:p w14:paraId="5122481B" w14:textId="77777777" w:rsidR="00D1689D" w:rsidRPr="00F87D5F" w:rsidRDefault="00D1689D" w:rsidP="001F2F99">
      <w:pPr>
        <w:ind w:leftChars="202" w:left="424" w:firstLineChars="100" w:firstLine="240"/>
        <w:rPr>
          <w:rFonts w:ascii="ＭＳ 明朝" w:eastAsia="ＭＳ 明朝" w:hAnsi="ＭＳ 明朝"/>
          <w:sz w:val="24"/>
          <w:szCs w:val="24"/>
        </w:rPr>
      </w:pPr>
    </w:p>
    <w:p w14:paraId="7CA11F44" w14:textId="77777777" w:rsidR="0003278D" w:rsidRPr="001F2F99" w:rsidRDefault="00365E9E" w:rsidP="00D70088">
      <w:pPr>
        <w:ind w:left="720"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（４）</w:t>
      </w:r>
      <w:r w:rsidR="0003278D" w:rsidRPr="001F2F99">
        <w:rPr>
          <w:rFonts w:ascii="ＭＳ ゴシック" w:eastAsia="ＭＳ ゴシック" w:hAnsi="ＭＳ ゴシック" w:hint="eastAsia"/>
          <w:sz w:val="24"/>
          <w:szCs w:val="24"/>
        </w:rPr>
        <w:t>感染症への対応等及び安全対策に関する配慮</w:t>
      </w:r>
    </w:p>
    <w:p w14:paraId="4C397CBF" w14:textId="77777777" w:rsidR="00365E9E" w:rsidRPr="001F2F99" w:rsidRDefault="00365E9E" w:rsidP="002C571A">
      <w:pPr>
        <w:ind w:leftChars="-140" w:left="426"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 xml:space="preserve">　　　ア　感染症への対策</w:t>
      </w:r>
    </w:p>
    <w:p w14:paraId="54738DC4" w14:textId="77777777" w:rsidR="0040159D" w:rsidRPr="0040159D" w:rsidRDefault="0003278D" w:rsidP="00365E9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365E9E">
        <w:rPr>
          <w:rFonts w:ascii="ＭＳ 明朝" w:eastAsia="ＭＳ 明朝" w:hAnsi="ＭＳ 明朝" w:hint="eastAsia"/>
          <w:sz w:val="24"/>
          <w:szCs w:val="24"/>
        </w:rPr>
        <w:t xml:space="preserve"> </w:t>
      </w:r>
      <w:r w:rsidR="00365E9E">
        <w:rPr>
          <w:rFonts w:ascii="ＭＳ 明朝" w:eastAsia="ＭＳ 明朝" w:hAnsi="ＭＳ 明朝"/>
          <w:sz w:val="24"/>
          <w:szCs w:val="24"/>
        </w:rPr>
        <w:t xml:space="preserve">  </w:t>
      </w:r>
      <w:r w:rsidR="0040159D" w:rsidRPr="0040159D">
        <w:rPr>
          <w:rFonts w:ascii="ＭＳ 明朝" w:eastAsia="ＭＳ 明朝" w:hAnsi="ＭＳ 明朝" w:hint="eastAsia"/>
          <w:sz w:val="24"/>
          <w:szCs w:val="24"/>
        </w:rPr>
        <w:t>ニホンジカの捕獲はイノシシの捕獲と同時に行う場合があるため、豚熱ウイルスの拡散リスクを十分認識し、豚熱ウイルスのまん延を防止するために防疫措置を実施する必要がある。</w:t>
      </w:r>
    </w:p>
    <w:p w14:paraId="701284FF" w14:textId="7F97C768" w:rsidR="00365E9E" w:rsidRPr="0040159D" w:rsidRDefault="0040159D" w:rsidP="003D31CE">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また、ニホンジカが関係する人獣共通感染症のうち、捕獲作業等によるニホンジカの接触で注意すべき感染症として</w:t>
      </w:r>
      <w:r w:rsidRPr="0040159D">
        <w:rPr>
          <w:rFonts w:ascii="ＭＳ 明朝" w:eastAsia="ＭＳ 明朝" w:hAnsi="ＭＳ 明朝"/>
          <w:sz w:val="24"/>
          <w:szCs w:val="24"/>
        </w:rPr>
        <w:t>SFTS（重症熱性血小板減少症候群）等のダニ媒体の感染症、</w:t>
      </w:r>
      <w:r w:rsidRPr="0040159D">
        <w:rPr>
          <w:rFonts w:ascii="ＭＳ 明朝" w:eastAsia="ＭＳ 明朝" w:hAnsi="ＭＳ 明朝" w:hint="eastAsia"/>
          <w:sz w:val="24"/>
          <w:szCs w:val="24"/>
        </w:rPr>
        <w:t>また、糞尿・血液・乳汁等との直接接触による感染症として</w:t>
      </w:r>
      <w:r w:rsidRPr="0040159D">
        <w:rPr>
          <w:rFonts w:ascii="ＭＳ 明朝" w:eastAsia="ＭＳ 明朝" w:hAnsi="ＭＳ 明朝"/>
          <w:sz w:val="24"/>
          <w:szCs w:val="24"/>
        </w:rPr>
        <w:t>Q 熱、加熱していないニホン</w:t>
      </w:r>
      <w:r w:rsidRPr="0040159D">
        <w:rPr>
          <w:rFonts w:ascii="ＭＳ 明朝" w:eastAsia="ＭＳ 明朝" w:hAnsi="ＭＳ 明朝" w:hint="eastAsia"/>
          <w:sz w:val="24"/>
          <w:szCs w:val="24"/>
        </w:rPr>
        <w:t>ジカの生肉を食することによる感染症として</w:t>
      </w:r>
      <w:r w:rsidRPr="0040159D">
        <w:rPr>
          <w:rFonts w:ascii="ＭＳ 明朝" w:eastAsia="ＭＳ 明朝" w:hAnsi="ＭＳ 明朝"/>
          <w:sz w:val="24"/>
          <w:szCs w:val="24"/>
        </w:rPr>
        <w:t>E 型</w:t>
      </w:r>
      <w:r w:rsidR="003D31CE">
        <w:rPr>
          <w:rFonts w:ascii="ＭＳ 明朝" w:eastAsia="ＭＳ 明朝" w:hAnsi="ＭＳ 明朝" w:hint="eastAsia"/>
          <w:sz w:val="24"/>
          <w:szCs w:val="24"/>
        </w:rPr>
        <w:t>肝</w:t>
      </w:r>
      <w:r w:rsidRPr="0040159D">
        <w:rPr>
          <w:rFonts w:ascii="ＭＳ 明朝" w:eastAsia="ＭＳ 明朝" w:hAnsi="ＭＳ 明朝"/>
          <w:sz w:val="24"/>
          <w:szCs w:val="24"/>
        </w:rPr>
        <w:t>炎等がある。</w:t>
      </w:r>
      <w:r w:rsidRPr="0040159D">
        <w:rPr>
          <w:rFonts w:ascii="ＭＳ 明朝" w:eastAsia="ＭＳ 明朝" w:hAnsi="ＭＳ 明朝" w:hint="eastAsia"/>
          <w:sz w:val="24"/>
          <w:szCs w:val="24"/>
        </w:rPr>
        <w:t>県及び市町村は、これらの感染症に対しての情報を取りまとめ、捕獲従事者や狩猟者に対して、感染防止のための注意喚起を実施する。</w:t>
      </w:r>
    </w:p>
    <w:p w14:paraId="118520F4" w14:textId="77777777" w:rsidR="0040159D" w:rsidRPr="001F2F99" w:rsidRDefault="00365E9E" w:rsidP="002C571A">
      <w:pPr>
        <w:ind w:leftChars="203" w:left="630" w:hangingChars="85" w:hanging="204"/>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 xml:space="preserve">イ　</w:t>
      </w:r>
      <w:r w:rsidR="0040159D" w:rsidRPr="001F2F99">
        <w:rPr>
          <w:rFonts w:ascii="ＭＳ ゴシック" w:eastAsia="ＭＳ ゴシック" w:hAnsi="ＭＳ ゴシック" w:hint="eastAsia"/>
          <w:sz w:val="24"/>
          <w:szCs w:val="24"/>
        </w:rPr>
        <w:t>安全対策に関する配慮</w:t>
      </w:r>
    </w:p>
    <w:p w14:paraId="3B4DDCED" w14:textId="326DFF58" w:rsidR="00523D36" w:rsidRPr="00991ACD" w:rsidRDefault="0040159D" w:rsidP="002C571A">
      <w:pPr>
        <w:ind w:leftChars="270" w:left="567" w:firstLineChars="100" w:firstLine="240"/>
        <w:rPr>
          <w:rFonts w:ascii="ＭＳ 明朝" w:eastAsia="ＭＳ 明朝" w:hAnsi="ＭＳ 明朝"/>
          <w:sz w:val="24"/>
          <w:szCs w:val="24"/>
        </w:rPr>
      </w:pPr>
      <w:r w:rsidRPr="0040159D">
        <w:rPr>
          <w:rFonts w:ascii="ＭＳ 明朝" w:eastAsia="ＭＳ 明朝" w:hAnsi="ＭＳ 明朝" w:hint="eastAsia"/>
          <w:sz w:val="24"/>
          <w:szCs w:val="24"/>
        </w:rPr>
        <w:t>ニホンジカの捕獲は、マダニ等による人獣共通感染症や、ヤマビルによる吸血被害のほか、滑落・転倒や銃器、さらには捕獲された個体（錯誤捕獲を含む）による事故等、様々な危険が伴う作業である。捕獲事業の実施主体である行政機関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352130FD" w14:textId="77777777" w:rsidR="00523D36" w:rsidRPr="0003278D" w:rsidRDefault="0003278D" w:rsidP="0003278D">
      <w:pPr>
        <w:rPr>
          <w:rFonts w:ascii="ＭＳ 明朝" w:eastAsia="ＭＳ 明朝" w:hAnsi="ＭＳ 明朝"/>
          <w:sz w:val="24"/>
          <w:szCs w:val="24"/>
        </w:rPr>
      </w:pPr>
      <w:r>
        <w:rPr>
          <w:rFonts w:ascii="ＭＳ 明朝" w:eastAsia="ＭＳ 明朝" w:hAnsi="ＭＳ 明朝" w:hint="eastAsia"/>
          <w:sz w:val="24"/>
          <w:szCs w:val="24"/>
        </w:rPr>
        <w:t xml:space="preserve">　　</w:t>
      </w:r>
    </w:p>
    <w:p w14:paraId="556118ED" w14:textId="77777777" w:rsidR="00523D36" w:rsidRPr="001F2F99" w:rsidRDefault="002C571A" w:rsidP="006C680A">
      <w:pPr>
        <w:pStyle w:val="a3"/>
        <w:ind w:leftChars="-33" w:left="10" w:hangingChars="33" w:hanging="79"/>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（５）ジビエの振興等活用策</w:t>
      </w:r>
    </w:p>
    <w:p w14:paraId="09060CB9" w14:textId="77777777" w:rsidR="002C571A" w:rsidRPr="002C571A" w:rsidRDefault="002C571A" w:rsidP="002C571A">
      <w:pPr>
        <w:pStyle w:val="a3"/>
        <w:ind w:leftChars="-33" w:left="490" w:hangingChars="233" w:hanging="559"/>
        <w:rPr>
          <w:rFonts w:ascii="ＭＳ 明朝" w:eastAsia="ＭＳ 明朝" w:hAnsi="ＭＳ 明朝"/>
          <w:sz w:val="24"/>
          <w:szCs w:val="24"/>
        </w:rPr>
      </w:pPr>
      <w:r>
        <w:rPr>
          <w:rFonts w:ascii="ＭＳ 明朝" w:eastAsia="ＭＳ 明朝" w:hAnsi="ＭＳ 明朝" w:hint="eastAsia"/>
          <w:sz w:val="24"/>
          <w:szCs w:val="24"/>
        </w:rPr>
        <w:t xml:space="preserve">　　　</w:t>
      </w:r>
      <w:r w:rsidR="001B755B">
        <w:rPr>
          <w:rFonts w:ascii="ＭＳ 明朝" w:eastAsia="ＭＳ 明朝" w:hAnsi="ＭＳ 明朝" w:hint="eastAsia"/>
          <w:sz w:val="24"/>
          <w:szCs w:val="24"/>
        </w:rPr>
        <w:t xml:space="preserve"> </w:t>
      </w:r>
      <w:r w:rsidRPr="002C571A">
        <w:rPr>
          <w:rFonts w:ascii="ＭＳ 明朝" w:eastAsia="ＭＳ 明朝" w:hAnsi="ＭＳ 明朝" w:hint="eastAsia"/>
          <w:sz w:val="24"/>
          <w:szCs w:val="24"/>
        </w:rPr>
        <w:t>ニホンジカの捕獲を進める上で、捕獲したニホンジカを地域の食物資源として有効に活用していくことは、生きものの命を大切に活用するということ、さらには、貴重な未利用地域資源を活用した地域振興を図るために大変重要なことである。</w:t>
      </w:r>
    </w:p>
    <w:p w14:paraId="4822D9C4" w14:textId="40E9AFF4" w:rsidR="002C571A" w:rsidRPr="002C571A" w:rsidRDefault="002C571A" w:rsidP="002C571A">
      <w:pPr>
        <w:pStyle w:val="a3"/>
        <w:ind w:leftChars="227" w:left="477" w:firstLineChars="100" w:firstLine="240"/>
        <w:rPr>
          <w:rFonts w:ascii="ＭＳ 明朝" w:eastAsia="ＭＳ 明朝" w:hAnsi="ＭＳ 明朝"/>
          <w:sz w:val="24"/>
          <w:szCs w:val="24"/>
        </w:rPr>
      </w:pPr>
      <w:r w:rsidRPr="002C571A">
        <w:rPr>
          <w:rFonts w:ascii="ＭＳ 明朝" w:eastAsia="ＭＳ 明朝" w:hAnsi="ＭＳ 明朝" w:hint="eastAsia"/>
          <w:sz w:val="24"/>
          <w:szCs w:val="24"/>
        </w:rPr>
        <w:t>このため、各種イベントを通じて、捕獲された個体の獣肉を使用した料理の試食会等を行い、ジビエに関わる取り組みを県内外へ発信し、自然の恵みとして獣肉の消費拡大に努める。</w:t>
      </w:r>
      <w:r w:rsidRPr="002C571A">
        <w:rPr>
          <w:rFonts w:ascii="ＭＳ 明朝" w:eastAsia="ＭＳ 明朝" w:hAnsi="ＭＳ 明朝"/>
          <w:sz w:val="24"/>
          <w:szCs w:val="24"/>
        </w:rPr>
        <w:t>2014（平成26）年12 月に定めた「愛知県野生鳥獣肉衛生管理ガイドライン</w:t>
      </w:r>
      <w:bookmarkStart w:id="6" w:name="_Hlk151380429"/>
      <w:r w:rsidR="00D10BE9">
        <w:rPr>
          <w:rFonts w:ascii="ＭＳ 明朝" w:eastAsia="ＭＳ 明朝" w:hAnsi="ＭＳ 明朝" w:hint="eastAsia"/>
          <w:sz w:val="24"/>
          <w:szCs w:val="24"/>
        </w:rPr>
        <w:t>（2</w:t>
      </w:r>
      <w:r w:rsidR="00D10BE9">
        <w:rPr>
          <w:rFonts w:ascii="ＭＳ 明朝" w:eastAsia="ＭＳ 明朝" w:hAnsi="ＭＳ 明朝"/>
          <w:sz w:val="24"/>
          <w:szCs w:val="24"/>
        </w:rPr>
        <w:t>023(</w:t>
      </w:r>
      <w:r w:rsidR="00D10BE9">
        <w:rPr>
          <w:rFonts w:ascii="ＭＳ 明朝" w:eastAsia="ＭＳ 明朝" w:hAnsi="ＭＳ 明朝" w:hint="eastAsia"/>
          <w:sz w:val="24"/>
          <w:szCs w:val="24"/>
        </w:rPr>
        <w:t>令和５</w:t>
      </w:r>
      <w:r w:rsidR="00D10BE9">
        <w:rPr>
          <w:rFonts w:ascii="ＭＳ 明朝" w:eastAsia="ＭＳ 明朝" w:hAnsi="ＭＳ 明朝"/>
          <w:sz w:val="24"/>
          <w:szCs w:val="24"/>
        </w:rPr>
        <w:t>)</w:t>
      </w:r>
      <w:r w:rsidR="00D10BE9">
        <w:rPr>
          <w:rFonts w:ascii="ＭＳ 明朝" w:eastAsia="ＭＳ 明朝" w:hAnsi="ＭＳ 明朝" w:hint="eastAsia"/>
          <w:sz w:val="24"/>
          <w:szCs w:val="24"/>
        </w:rPr>
        <w:t>年1</w:t>
      </w:r>
      <w:r w:rsidR="00D10BE9">
        <w:rPr>
          <w:rFonts w:ascii="ＭＳ 明朝" w:eastAsia="ＭＳ 明朝" w:hAnsi="ＭＳ 明朝"/>
          <w:sz w:val="24"/>
          <w:szCs w:val="24"/>
        </w:rPr>
        <w:t>0</w:t>
      </w:r>
      <w:r w:rsidR="00D10BE9">
        <w:rPr>
          <w:rFonts w:ascii="ＭＳ 明朝" w:eastAsia="ＭＳ 明朝" w:hAnsi="ＭＳ 明朝" w:hint="eastAsia"/>
          <w:sz w:val="24"/>
          <w:szCs w:val="24"/>
        </w:rPr>
        <w:t>月1</w:t>
      </w:r>
      <w:r w:rsidR="00D10BE9">
        <w:rPr>
          <w:rFonts w:ascii="ＭＳ 明朝" w:eastAsia="ＭＳ 明朝" w:hAnsi="ＭＳ 明朝"/>
          <w:sz w:val="24"/>
          <w:szCs w:val="24"/>
        </w:rPr>
        <w:t>0</w:t>
      </w:r>
      <w:r w:rsidR="00D10BE9">
        <w:rPr>
          <w:rFonts w:ascii="ＭＳ 明朝" w:eastAsia="ＭＳ 明朝" w:hAnsi="ＭＳ 明朝" w:hint="eastAsia"/>
          <w:sz w:val="24"/>
          <w:szCs w:val="24"/>
        </w:rPr>
        <w:t>日一部改正）</w:t>
      </w:r>
      <w:bookmarkEnd w:id="6"/>
      <w:r w:rsidRPr="002C571A">
        <w:rPr>
          <w:rFonts w:ascii="ＭＳ 明朝" w:eastAsia="ＭＳ 明朝" w:hAnsi="ＭＳ 明朝"/>
          <w:sz w:val="24"/>
          <w:szCs w:val="24"/>
        </w:rPr>
        <w:t>」により、狩猟</w:t>
      </w:r>
      <w:r w:rsidRPr="002C571A">
        <w:rPr>
          <w:rFonts w:ascii="ＭＳ 明朝" w:eastAsia="ＭＳ 明朝" w:hAnsi="ＭＳ 明朝" w:hint="eastAsia"/>
          <w:sz w:val="24"/>
          <w:szCs w:val="24"/>
        </w:rPr>
        <w:t>から処理、食肉としての販売、消費に至るまで、ニホンジカを含めた野生鳥獣肉に起因する衛生上の危害発生の防止を図っていく。</w:t>
      </w:r>
    </w:p>
    <w:p w14:paraId="7C0915C2" w14:textId="77777777" w:rsidR="00523D36" w:rsidRPr="00991ACD" w:rsidRDefault="00523D36" w:rsidP="00562C66">
      <w:pPr>
        <w:rPr>
          <w:rFonts w:ascii="ＭＳ 明朝" w:eastAsia="ＭＳ 明朝" w:hAnsi="ＭＳ 明朝"/>
          <w:sz w:val="24"/>
          <w:szCs w:val="24"/>
        </w:rPr>
      </w:pPr>
    </w:p>
    <w:p w14:paraId="0394A05A" w14:textId="77777777" w:rsidR="00562C66" w:rsidRPr="00991ACD" w:rsidRDefault="00562C66" w:rsidP="00562C66">
      <w:pPr>
        <w:pStyle w:val="a3"/>
        <w:autoSpaceDE w:val="0"/>
        <w:autoSpaceDN w:val="0"/>
        <w:adjustRightInd w:val="0"/>
        <w:ind w:leftChars="0" w:left="360" w:firstLineChars="100" w:firstLine="210"/>
        <w:jc w:val="left"/>
        <w:rPr>
          <w:rFonts w:ascii="ＭＳ 明朝" w:eastAsia="ＭＳ 明朝" w:hAnsi="ＭＳ 明朝" w:cs="MS-Mincho"/>
          <w:kern w:val="0"/>
          <w:szCs w:val="21"/>
        </w:rPr>
      </w:pPr>
    </w:p>
    <w:sectPr w:rsidR="00562C66" w:rsidRPr="00991ACD" w:rsidSect="00D1689D">
      <w:footerReference w:type="default" r:id="rId18"/>
      <w:pgSz w:w="11906" w:h="16838"/>
      <w:pgMar w:top="1134" w:right="1418" w:bottom="851" w:left="1418" w:header="851" w:footer="45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C7FE7" w14:textId="77777777" w:rsidR="00FC3A62" w:rsidRDefault="00FC3A62" w:rsidP="00955BFE">
      <w:r>
        <w:separator/>
      </w:r>
    </w:p>
  </w:endnote>
  <w:endnote w:type="continuationSeparator" w:id="0">
    <w:p w14:paraId="06D920C2" w14:textId="77777777" w:rsidR="00FC3A62" w:rsidRDefault="00FC3A62"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639825"/>
      <w:docPartObj>
        <w:docPartGallery w:val="Page Numbers (Bottom of Page)"/>
        <w:docPartUnique/>
      </w:docPartObj>
    </w:sdtPr>
    <w:sdtEndPr/>
    <w:sdtContent>
      <w:p w14:paraId="0BB88237" w14:textId="77777777" w:rsidR="00261B12" w:rsidRDefault="00261B12">
        <w:pPr>
          <w:pStyle w:val="a7"/>
          <w:jc w:val="center"/>
        </w:pPr>
        <w:r>
          <w:fldChar w:fldCharType="begin"/>
        </w:r>
        <w:r>
          <w:instrText>PAGE   \* MERGEFORMAT</w:instrText>
        </w:r>
        <w:r>
          <w:fldChar w:fldCharType="separate"/>
        </w:r>
        <w:r w:rsidRPr="00221997">
          <w:rPr>
            <w:noProof/>
            <w:lang w:val="ja-JP"/>
          </w:rPr>
          <w:t>-</w:t>
        </w:r>
        <w:r>
          <w:rPr>
            <w:noProof/>
          </w:rPr>
          <w:t xml:space="preserve"> 5 -</w:t>
        </w:r>
        <w:r>
          <w:fldChar w:fldCharType="end"/>
        </w:r>
      </w:p>
    </w:sdtContent>
  </w:sdt>
  <w:p w14:paraId="406829F5" w14:textId="77777777" w:rsidR="00261B12" w:rsidRDefault="00261B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28820" w14:textId="77777777" w:rsidR="00FC3A62" w:rsidRDefault="00FC3A62" w:rsidP="00955BFE">
      <w:r>
        <w:separator/>
      </w:r>
    </w:p>
  </w:footnote>
  <w:footnote w:type="continuationSeparator" w:id="0">
    <w:p w14:paraId="66521B8F" w14:textId="77777777" w:rsidR="00FC3A62" w:rsidRDefault="00FC3A62"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0AE7615B"/>
    <w:multiLevelType w:val="hybridMultilevel"/>
    <w:tmpl w:val="7A847936"/>
    <w:lvl w:ilvl="0" w:tplc="08F049D8">
      <w:start w:val="1"/>
      <w:numFmt w:val="aiueo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7"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8"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0"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6"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16cid:durableId="1915512010">
    <w:abstractNumId w:val="14"/>
  </w:num>
  <w:num w:numId="2" w16cid:durableId="1961108289">
    <w:abstractNumId w:val="11"/>
  </w:num>
  <w:num w:numId="3" w16cid:durableId="1048995975">
    <w:abstractNumId w:val="10"/>
  </w:num>
  <w:num w:numId="4" w16cid:durableId="1421563869">
    <w:abstractNumId w:val="6"/>
  </w:num>
  <w:num w:numId="5" w16cid:durableId="1116561422">
    <w:abstractNumId w:val="15"/>
  </w:num>
  <w:num w:numId="6" w16cid:durableId="1544977786">
    <w:abstractNumId w:val="3"/>
  </w:num>
  <w:num w:numId="7" w16cid:durableId="554781207">
    <w:abstractNumId w:val="7"/>
  </w:num>
  <w:num w:numId="8" w16cid:durableId="517741460">
    <w:abstractNumId w:val="16"/>
  </w:num>
  <w:num w:numId="9" w16cid:durableId="515920262">
    <w:abstractNumId w:val="13"/>
  </w:num>
  <w:num w:numId="10" w16cid:durableId="1231884606">
    <w:abstractNumId w:val="0"/>
  </w:num>
  <w:num w:numId="11" w16cid:durableId="1237129086">
    <w:abstractNumId w:val="8"/>
  </w:num>
  <w:num w:numId="12" w16cid:durableId="31154770">
    <w:abstractNumId w:val="5"/>
  </w:num>
  <w:num w:numId="13" w16cid:durableId="1507477669">
    <w:abstractNumId w:val="4"/>
  </w:num>
  <w:num w:numId="14" w16cid:durableId="622034297">
    <w:abstractNumId w:val="12"/>
  </w:num>
  <w:num w:numId="15" w16cid:durableId="121047352">
    <w:abstractNumId w:val="17"/>
  </w:num>
  <w:num w:numId="16" w16cid:durableId="442916420">
    <w:abstractNumId w:val="9"/>
  </w:num>
  <w:num w:numId="17" w16cid:durableId="1794206071">
    <w:abstractNumId w:val="1"/>
  </w:num>
  <w:num w:numId="18" w16cid:durableId="1159227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75B2"/>
    <w:rsid w:val="00011B1B"/>
    <w:rsid w:val="00014364"/>
    <w:rsid w:val="0001526E"/>
    <w:rsid w:val="00020597"/>
    <w:rsid w:val="00021363"/>
    <w:rsid w:val="0003278D"/>
    <w:rsid w:val="00033C1F"/>
    <w:rsid w:val="00033C5B"/>
    <w:rsid w:val="00035F4D"/>
    <w:rsid w:val="000377DF"/>
    <w:rsid w:val="000654F8"/>
    <w:rsid w:val="000738DC"/>
    <w:rsid w:val="000767BF"/>
    <w:rsid w:val="0008259B"/>
    <w:rsid w:val="00082FB2"/>
    <w:rsid w:val="00083251"/>
    <w:rsid w:val="000843AE"/>
    <w:rsid w:val="0008598D"/>
    <w:rsid w:val="000A6269"/>
    <w:rsid w:val="000A6BDA"/>
    <w:rsid w:val="000B20E4"/>
    <w:rsid w:val="000C146F"/>
    <w:rsid w:val="000D25BE"/>
    <w:rsid w:val="000D2651"/>
    <w:rsid w:val="000D4D19"/>
    <w:rsid w:val="000D79DE"/>
    <w:rsid w:val="0010507D"/>
    <w:rsid w:val="00105C74"/>
    <w:rsid w:val="00116112"/>
    <w:rsid w:val="00122B19"/>
    <w:rsid w:val="00135877"/>
    <w:rsid w:val="00161332"/>
    <w:rsid w:val="00161549"/>
    <w:rsid w:val="00167FAB"/>
    <w:rsid w:val="00173134"/>
    <w:rsid w:val="00182879"/>
    <w:rsid w:val="001A0193"/>
    <w:rsid w:val="001A0463"/>
    <w:rsid w:val="001A1DDF"/>
    <w:rsid w:val="001A5F27"/>
    <w:rsid w:val="001B2B27"/>
    <w:rsid w:val="001B4EE7"/>
    <w:rsid w:val="001B5908"/>
    <w:rsid w:val="001B755B"/>
    <w:rsid w:val="001B7645"/>
    <w:rsid w:val="001C1207"/>
    <w:rsid w:val="001C5C2C"/>
    <w:rsid w:val="001E1C3C"/>
    <w:rsid w:val="001E7220"/>
    <w:rsid w:val="001E787C"/>
    <w:rsid w:val="001F2F99"/>
    <w:rsid w:val="001F3B07"/>
    <w:rsid w:val="00216774"/>
    <w:rsid w:val="00221997"/>
    <w:rsid w:val="00226A28"/>
    <w:rsid w:val="00254AF8"/>
    <w:rsid w:val="00261B12"/>
    <w:rsid w:val="00263FAF"/>
    <w:rsid w:val="0027635C"/>
    <w:rsid w:val="00295FE7"/>
    <w:rsid w:val="002A0675"/>
    <w:rsid w:val="002A4E1C"/>
    <w:rsid w:val="002B0DA2"/>
    <w:rsid w:val="002C5282"/>
    <w:rsid w:val="002C571A"/>
    <w:rsid w:val="002D4EA9"/>
    <w:rsid w:val="00304FF1"/>
    <w:rsid w:val="00311759"/>
    <w:rsid w:val="00323AC1"/>
    <w:rsid w:val="00325EC9"/>
    <w:rsid w:val="00330631"/>
    <w:rsid w:val="00331545"/>
    <w:rsid w:val="003430D8"/>
    <w:rsid w:val="003467BE"/>
    <w:rsid w:val="00352A1D"/>
    <w:rsid w:val="00361774"/>
    <w:rsid w:val="00365E9E"/>
    <w:rsid w:val="003678F0"/>
    <w:rsid w:val="003B33D8"/>
    <w:rsid w:val="003D31CE"/>
    <w:rsid w:val="003E0A0E"/>
    <w:rsid w:val="003E2FFB"/>
    <w:rsid w:val="003E3175"/>
    <w:rsid w:val="003E6B9D"/>
    <w:rsid w:val="003F386B"/>
    <w:rsid w:val="0040159D"/>
    <w:rsid w:val="00405D58"/>
    <w:rsid w:val="00414406"/>
    <w:rsid w:val="0042016A"/>
    <w:rsid w:val="004235CF"/>
    <w:rsid w:val="00423C69"/>
    <w:rsid w:val="00424D2D"/>
    <w:rsid w:val="00430AC6"/>
    <w:rsid w:val="004479B3"/>
    <w:rsid w:val="0045733F"/>
    <w:rsid w:val="0046224C"/>
    <w:rsid w:val="00465362"/>
    <w:rsid w:val="00471979"/>
    <w:rsid w:val="004828DF"/>
    <w:rsid w:val="004969EE"/>
    <w:rsid w:val="004A1B12"/>
    <w:rsid w:val="004A1F38"/>
    <w:rsid w:val="004A686C"/>
    <w:rsid w:val="004B3AE2"/>
    <w:rsid w:val="004C0E87"/>
    <w:rsid w:val="004C1B84"/>
    <w:rsid w:val="004D1101"/>
    <w:rsid w:val="004D4CE7"/>
    <w:rsid w:val="004D6E73"/>
    <w:rsid w:val="004D7D50"/>
    <w:rsid w:val="004E2C36"/>
    <w:rsid w:val="005013A0"/>
    <w:rsid w:val="00504C9C"/>
    <w:rsid w:val="00523D36"/>
    <w:rsid w:val="0052797A"/>
    <w:rsid w:val="00535AA7"/>
    <w:rsid w:val="00562C66"/>
    <w:rsid w:val="00567431"/>
    <w:rsid w:val="00593B7A"/>
    <w:rsid w:val="005A41A9"/>
    <w:rsid w:val="005B0950"/>
    <w:rsid w:val="005E6012"/>
    <w:rsid w:val="005F5231"/>
    <w:rsid w:val="00606791"/>
    <w:rsid w:val="00610DAF"/>
    <w:rsid w:val="00614731"/>
    <w:rsid w:val="00632069"/>
    <w:rsid w:val="006367BA"/>
    <w:rsid w:val="00643CE9"/>
    <w:rsid w:val="006475DD"/>
    <w:rsid w:val="00673F70"/>
    <w:rsid w:val="00677488"/>
    <w:rsid w:val="006873DB"/>
    <w:rsid w:val="006A5033"/>
    <w:rsid w:val="006A52A4"/>
    <w:rsid w:val="006A556E"/>
    <w:rsid w:val="006B0D5F"/>
    <w:rsid w:val="006B34FA"/>
    <w:rsid w:val="006B4337"/>
    <w:rsid w:val="006C0C84"/>
    <w:rsid w:val="006C3F59"/>
    <w:rsid w:val="006C680A"/>
    <w:rsid w:val="006D0C2D"/>
    <w:rsid w:val="006D430A"/>
    <w:rsid w:val="006E2649"/>
    <w:rsid w:val="0070137E"/>
    <w:rsid w:val="00701656"/>
    <w:rsid w:val="007136F9"/>
    <w:rsid w:val="00722023"/>
    <w:rsid w:val="00737ACF"/>
    <w:rsid w:val="00737CAF"/>
    <w:rsid w:val="00737CF7"/>
    <w:rsid w:val="00752B70"/>
    <w:rsid w:val="0075488C"/>
    <w:rsid w:val="0076438B"/>
    <w:rsid w:val="00771BA6"/>
    <w:rsid w:val="00772A3E"/>
    <w:rsid w:val="0077437D"/>
    <w:rsid w:val="00790480"/>
    <w:rsid w:val="007A1344"/>
    <w:rsid w:val="007A5903"/>
    <w:rsid w:val="007C19DE"/>
    <w:rsid w:val="007C7502"/>
    <w:rsid w:val="007D1164"/>
    <w:rsid w:val="007D166F"/>
    <w:rsid w:val="007E3C5B"/>
    <w:rsid w:val="007F023E"/>
    <w:rsid w:val="007F119A"/>
    <w:rsid w:val="008077A1"/>
    <w:rsid w:val="00823429"/>
    <w:rsid w:val="008260F3"/>
    <w:rsid w:val="00836F2C"/>
    <w:rsid w:val="008409DC"/>
    <w:rsid w:val="008458DB"/>
    <w:rsid w:val="00853354"/>
    <w:rsid w:val="00867AFC"/>
    <w:rsid w:val="00891DD8"/>
    <w:rsid w:val="00894DD2"/>
    <w:rsid w:val="00895988"/>
    <w:rsid w:val="008A3536"/>
    <w:rsid w:val="008B2E00"/>
    <w:rsid w:val="008B46C5"/>
    <w:rsid w:val="008B695E"/>
    <w:rsid w:val="008C1BEF"/>
    <w:rsid w:val="008C321F"/>
    <w:rsid w:val="008C3ECB"/>
    <w:rsid w:val="008E0E77"/>
    <w:rsid w:val="00905C5E"/>
    <w:rsid w:val="00920CC1"/>
    <w:rsid w:val="00935BCA"/>
    <w:rsid w:val="00937DE3"/>
    <w:rsid w:val="00947C08"/>
    <w:rsid w:val="00955BFE"/>
    <w:rsid w:val="00964576"/>
    <w:rsid w:val="00973876"/>
    <w:rsid w:val="00974F42"/>
    <w:rsid w:val="00977350"/>
    <w:rsid w:val="009855F1"/>
    <w:rsid w:val="00991ACD"/>
    <w:rsid w:val="009B28CD"/>
    <w:rsid w:val="009C3A15"/>
    <w:rsid w:val="009D0BF7"/>
    <w:rsid w:val="009D1418"/>
    <w:rsid w:val="009D207D"/>
    <w:rsid w:val="009D5CDE"/>
    <w:rsid w:val="009D6F49"/>
    <w:rsid w:val="009D748B"/>
    <w:rsid w:val="00A05F10"/>
    <w:rsid w:val="00A149F5"/>
    <w:rsid w:val="00A1640E"/>
    <w:rsid w:val="00A2146E"/>
    <w:rsid w:val="00A2152C"/>
    <w:rsid w:val="00A26695"/>
    <w:rsid w:val="00A35BA3"/>
    <w:rsid w:val="00A56249"/>
    <w:rsid w:val="00A648B5"/>
    <w:rsid w:val="00A679DD"/>
    <w:rsid w:val="00A76832"/>
    <w:rsid w:val="00A778F9"/>
    <w:rsid w:val="00A93FAA"/>
    <w:rsid w:val="00AA0969"/>
    <w:rsid w:val="00AB7049"/>
    <w:rsid w:val="00AB71C1"/>
    <w:rsid w:val="00AD4CD0"/>
    <w:rsid w:val="00AE2368"/>
    <w:rsid w:val="00AE3C95"/>
    <w:rsid w:val="00B1149A"/>
    <w:rsid w:val="00B1449A"/>
    <w:rsid w:val="00B17C8C"/>
    <w:rsid w:val="00B3750D"/>
    <w:rsid w:val="00B40986"/>
    <w:rsid w:val="00B60A4E"/>
    <w:rsid w:val="00B773A3"/>
    <w:rsid w:val="00BB37B7"/>
    <w:rsid w:val="00BB6B25"/>
    <w:rsid w:val="00BD46C3"/>
    <w:rsid w:val="00BE769B"/>
    <w:rsid w:val="00C23A6C"/>
    <w:rsid w:val="00C24F5B"/>
    <w:rsid w:val="00C26A86"/>
    <w:rsid w:val="00C31AB0"/>
    <w:rsid w:val="00C35405"/>
    <w:rsid w:val="00C41639"/>
    <w:rsid w:val="00C4367B"/>
    <w:rsid w:val="00C46E36"/>
    <w:rsid w:val="00C62AAF"/>
    <w:rsid w:val="00C747B3"/>
    <w:rsid w:val="00C94DBA"/>
    <w:rsid w:val="00CB31E3"/>
    <w:rsid w:val="00CB7FDB"/>
    <w:rsid w:val="00CC3778"/>
    <w:rsid w:val="00CE1BE1"/>
    <w:rsid w:val="00CF5630"/>
    <w:rsid w:val="00D06624"/>
    <w:rsid w:val="00D10BE9"/>
    <w:rsid w:val="00D1418E"/>
    <w:rsid w:val="00D15A01"/>
    <w:rsid w:val="00D166E9"/>
    <w:rsid w:val="00D1689D"/>
    <w:rsid w:val="00D40D42"/>
    <w:rsid w:val="00D44F6F"/>
    <w:rsid w:val="00D457CC"/>
    <w:rsid w:val="00D53BE7"/>
    <w:rsid w:val="00D622B1"/>
    <w:rsid w:val="00D70088"/>
    <w:rsid w:val="00D72727"/>
    <w:rsid w:val="00D773BA"/>
    <w:rsid w:val="00D85A53"/>
    <w:rsid w:val="00DA1441"/>
    <w:rsid w:val="00DA64F1"/>
    <w:rsid w:val="00DA65EC"/>
    <w:rsid w:val="00DC07C9"/>
    <w:rsid w:val="00DC17FC"/>
    <w:rsid w:val="00DC7391"/>
    <w:rsid w:val="00DD33D4"/>
    <w:rsid w:val="00DD432E"/>
    <w:rsid w:val="00DE1D30"/>
    <w:rsid w:val="00DE3615"/>
    <w:rsid w:val="00DF0415"/>
    <w:rsid w:val="00DF7542"/>
    <w:rsid w:val="00E061EB"/>
    <w:rsid w:val="00E5502A"/>
    <w:rsid w:val="00E5707B"/>
    <w:rsid w:val="00E6797A"/>
    <w:rsid w:val="00E73384"/>
    <w:rsid w:val="00E86E7D"/>
    <w:rsid w:val="00E876CF"/>
    <w:rsid w:val="00EA397D"/>
    <w:rsid w:val="00EA5008"/>
    <w:rsid w:val="00EA6719"/>
    <w:rsid w:val="00EB0F5F"/>
    <w:rsid w:val="00EB4D86"/>
    <w:rsid w:val="00EE7D0A"/>
    <w:rsid w:val="00EE7FC5"/>
    <w:rsid w:val="00F0763E"/>
    <w:rsid w:val="00F10E8B"/>
    <w:rsid w:val="00F14051"/>
    <w:rsid w:val="00F201B4"/>
    <w:rsid w:val="00F33D41"/>
    <w:rsid w:val="00F44308"/>
    <w:rsid w:val="00F474CE"/>
    <w:rsid w:val="00F562C0"/>
    <w:rsid w:val="00F7248D"/>
    <w:rsid w:val="00F75623"/>
    <w:rsid w:val="00F81A18"/>
    <w:rsid w:val="00F83184"/>
    <w:rsid w:val="00F87D5F"/>
    <w:rsid w:val="00F90CD7"/>
    <w:rsid w:val="00F92B2F"/>
    <w:rsid w:val="00F95875"/>
    <w:rsid w:val="00F95EF9"/>
    <w:rsid w:val="00FB2B39"/>
    <w:rsid w:val="00FB7261"/>
    <w:rsid w:val="00FB7AA0"/>
    <w:rsid w:val="00FC3A62"/>
    <w:rsid w:val="00FD140E"/>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D14E807"/>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table" w:customStyle="1" w:styleId="1">
    <w:name w:val="表 (格子)1"/>
    <w:basedOn w:val="a1"/>
    <w:next w:val="a4"/>
    <w:uiPriority w:val="39"/>
    <w:rsid w:val="00636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jpeg"/><Relationship Id="rId17" Type="http://schemas.openxmlformats.org/officeDocument/2006/relationships/image" Target="media/image80.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70ECD-52BF-48A0-A7CF-5F7D7109F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983</Words>
  <Characters>5607</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丹羽　太陽</cp:lastModifiedBy>
  <cp:revision>6</cp:revision>
  <cp:lastPrinted>2026-01-30T00:39:00Z</cp:lastPrinted>
  <dcterms:created xsi:type="dcterms:W3CDTF">2026-01-30T00:39:00Z</dcterms:created>
  <dcterms:modified xsi:type="dcterms:W3CDTF">2026-03-04T02:28:00Z</dcterms:modified>
</cp:coreProperties>
</file>