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09BD4" w14:textId="5FCC8120" w:rsidR="00732D34" w:rsidRPr="008F67FA" w:rsidRDefault="00732D34" w:rsidP="00732D34">
      <w:pPr>
        <w:rPr>
          <w:rFonts w:asciiTheme="minorEastAsia" w:eastAsiaTheme="minorEastAsia" w:hAnsiTheme="minorEastAsia"/>
          <w:szCs w:val="26"/>
        </w:rPr>
      </w:pPr>
      <w:r w:rsidRPr="008F67FA">
        <w:rPr>
          <w:rFonts w:asciiTheme="minorEastAsia" w:eastAsiaTheme="minorEastAsia" w:hAnsiTheme="minorEastAsia" w:hint="eastAsia"/>
          <w:szCs w:val="26"/>
        </w:rPr>
        <w:t>第</w:t>
      </w:r>
      <w:r w:rsidR="00201948" w:rsidRPr="008F67FA">
        <w:rPr>
          <w:rFonts w:asciiTheme="minorEastAsia" w:eastAsiaTheme="minorEastAsia" w:hAnsiTheme="minorEastAsia" w:hint="eastAsia"/>
          <w:szCs w:val="26"/>
        </w:rPr>
        <w:t>１</w:t>
      </w:r>
      <w:r w:rsidRPr="008F67FA">
        <w:rPr>
          <w:rFonts w:asciiTheme="minorEastAsia" w:eastAsiaTheme="minorEastAsia" w:hAnsiTheme="minorEastAsia" w:hint="eastAsia"/>
          <w:szCs w:val="26"/>
        </w:rPr>
        <w:t>号様式（第</w:t>
      </w:r>
      <w:r w:rsidR="00201948" w:rsidRPr="008F67FA">
        <w:rPr>
          <w:rFonts w:asciiTheme="minorEastAsia" w:eastAsiaTheme="minorEastAsia" w:hAnsiTheme="minorEastAsia" w:hint="eastAsia"/>
          <w:szCs w:val="26"/>
        </w:rPr>
        <w:t>４</w:t>
      </w:r>
      <w:r w:rsidRPr="008F67FA">
        <w:rPr>
          <w:rFonts w:asciiTheme="minorEastAsia" w:eastAsiaTheme="minorEastAsia" w:hAnsiTheme="minorEastAsia" w:hint="eastAsia"/>
          <w:szCs w:val="26"/>
        </w:rPr>
        <w:t>条関係）</w:t>
      </w:r>
    </w:p>
    <w:p w14:paraId="70970AB3" w14:textId="77777777" w:rsidR="00732D34" w:rsidRPr="008F67FA" w:rsidRDefault="00732D34" w:rsidP="00732D34">
      <w:pPr>
        <w:rPr>
          <w:rFonts w:asciiTheme="minorEastAsia" w:eastAsiaTheme="minorEastAsia" w:hAnsiTheme="minorEastAsia"/>
          <w:szCs w:val="26"/>
        </w:rPr>
      </w:pPr>
    </w:p>
    <w:p w14:paraId="6D826A70" w14:textId="606DA69B" w:rsidR="00732D34" w:rsidRPr="008F67FA" w:rsidRDefault="00A131A9" w:rsidP="00732D34">
      <w:pPr>
        <w:jc w:val="center"/>
        <w:rPr>
          <w:rFonts w:asciiTheme="minorEastAsia" w:eastAsiaTheme="minorEastAsia" w:hAnsiTheme="minorEastAsia"/>
          <w:szCs w:val="26"/>
        </w:rPr>
      </w:pPr>
      <w:r w:rsidRPr="008F67FA">
        <w:rPr>
          <w:rFonts w:asciiTheme="minorEastAsia" w:eastAsiaTheme="minorEastAsia" w:hAnsiTheme="minorEastAsia" w:hint="eastAsia"/>
          <w:szCs w:val="26"/>
        </w:rPr>
        <w:t>補聴器</w:t>
      </w:r>
      <w:r w:rsidR="00EB4DAD" w:rsidRPr="008F67FA">
        <w:rPr>
          <w:rFonts w:asciiTheme="minorEastAsia" w:eastAsiaTheme="minorEastAsia" w:hAnsiTheme="minorEastAsia" w:hint="eastAsia"/>
          <w:szCs w:val="26"/>
        </w:rPr>
        <w:t>購入費等</w:t>
      </w:r>
      <w:r w:rsidR="00B63749" w:rsidRPr="008F67FA">
        <w:rPr>
          <w:rFonts w:asciiTheme="minorEastAsia" w:eastAsiaTheme="minorEastAsia" w:hAnsiTheme="minorEastAsia" w:hint="eastAsia"/>
          <w:szCs w:val="26"/>
        </w:rPr>
        <w:t>支給</w:t>
      </w:r>
      <w:r w:rsidR="00732D34" w:rsidRPr="008F67FA">
        <w:rPr>
          <w:rFonts w:asciiTheme="minorEastAsia" w:eastAsiaTheme="minorEastAsia" w:hAnsiTheme="minorEastAsia" w:hint="eastAsia"/>
          <w:szCs w:val="26"/>
        </w:rPr>
        <w:t>申請書</w:t>
      </w:r>
    </w:p>
    <w:p w14:paraId="0F2F95E4" w14:textId="281C0BC2" w:rsidR="00A131A9" w:rsidRPr="008F67FA" w:rsidRDefault="00732D34" w:rsidP="00513F6F">
      <w:pPr>
        <w:wordWrap w:val="0"/>
        <w:jc w:val="right"/>
        <w:rPr>
          <w:rFonts w:asciiTheme="minorEastAsia" w:eastAsiaTheme="minorEastAsia" w:hAnsiTheme="minorEastAsia"/>
          <w:szCs w:val="26"/>
        </w:rPr>
      </w:pPr>
      <w:r w:rsidRPr="008F67FA">
        <w:rPr>
          <w:rFonts w:asciiTheme="minorEastAsia" w:eastAsiaTheme="minorEastAsia" w:hAnsiTheme="minorEastAsia" w:hint="eastAsia"/>
          <w:szCs w:val="26"/>
        </w:rPr>
        <w:t>年　　月　　日</w:t>
      </w:r>
      <w:r w:rsidR="00A131A9" w:rsidRPr="008F67FA">
        <w:rPr>
          <w:rFonts w:asciiTheme="minorEastAsia" w:eastAsiaTheme="minorEastAsia" w:hAnsiTheme="minorEastAsia" w:hint="eastAsia"/>
          <w:szCs w:val="26"/>
        </w:rPr>
        <w:t xml:space="preserve">　</w:t>
      </w:r>
    </w:p>
    <w:p w14:paraId="48285557" w14:textId="2F95FEA1" w:rsidR="00201948" w:rsidRPr="008F67FA" w:rsidRDefault="00732D34" w:rsidP="00201948">
      <w:pPr>
        <w:wordWrap w:val="0"/>
        <w:jc w:val="left"/>
        <w:rPr>
          <w:rFonts w:asciiTheme="minorEastAsia" w:eastAsiaTheme="minorEastAsia" w:hAnsiTheme="minorEastAsia"/>
          <w:szCs w:val="26"/>
        </w:rPr>
      </w:pPr>
      <w:r w:rsidRPr="008F67FA">
        <w:rPr>
          <w:rFonts w:asciiTheme="minorEastAsia" w:eastAsiaTheme="minorEastAsia" w:hAnsiTheme="minorEastAsia" w:hint="eastAsia"/>
          <w:szCs w:val="26"/>
        </w:rPr>
        <w:t xml:space="preserve">（宛先）春日井市長　</w:t>
      </w:r>
    </w:p>
    <w:p w14:paraId="10AE42DF" w14:textId="77777777" w:rsidR="00201948" w:rsidRPr="008F67FA" w:rsidRDefault="00201948" w:rsidP="00A131A9">
      <w:pPr>
        <w:wordWrap w:val="0"/>
        <w:ind w:rightChars="1200" w:right="3000"/>
        <w:jc w:val="right"/>
        <w:rPr>
          <w:rFonts w:asciiTheme="minorEastAsia" w:eastAsiaTheme="minorEastAsia" w:hAnsiTheme="minorEastAsia"/>
          <w:szCs w:val="26"/>
        </w:rPr>
      </w:pPr>
      <w:r w:rsidRPr="008F67FA">
        <w:rPr>
          <w:rFonts w:asciiTheme="minorEastAsia" w:eastAsiaTheme="minorEastAsia" w:hAnsiTheme="minorEastAsia" w:hint="eastAsia"/>
          <w:szCs w:val="26"/>
        </w:rPr>
        <w:t>申請者　住所</w:t>
      </w:r>
    </w:p>
    <w:p w14:paraId="6CFF28BE" w14:textId="2E1654CB" w:rsidR="00732D34" w:rsidRPr="008F67FA" w:rsidRDefault="00A131A9" w:rsidP="00732D34">
      <w:pPr>
        <w:wordWrap w:val="0"/>
        <w:jc w:val="right"/>
        <w:rPr>
          <w:rFonts w:asciiTheme="minorEastAsia" w:eastAsiaTheme="minorEastAsia" w:hAnsiTheme="minorEastAsia"/>
          <w:szCs w:val="26"/>
        </w:rPr>
      </w:pPr>
      <w:r w:rsidRPr="008F67FA">
        <w:rPr>
          <w:rFonts w:asciiTheme="minorEastAsia" w:eastAsiaTheme="minorEastAsia" w:hAnsiTheme="minorEastAsia" w:hint="eastAsia"/>
          <w:szCs w:val="26"/>
        </w:rPr>
        <w:t xml:space="preserve">　　　　</w:t>
      </w:r>
      <w:r w:rsidR="00201948" w:rsidRPr="008F67FA">
        <w:rPr>
          <w:rFonts w:asciiTheme="minorEastAsia" w:eastAsiaTheme="minorEastAsia" w:hAnsiTheme="minorEastAsia" w:hint="eastAsia"/>
          <w:szCs w:val="26"/>
        </w:rPr>
        <w:t>氏名　　　　　　　　　　　印</w:t>
      </w:r>
    </w:p>
    <w:p w14:paraId="6E28DDBF" w14:textId="7EBEEF6C" w:rsidR="00732D34" w:rsidRPr="008F67FA" w:rsidRDefault="00A131A9" w:rsidP="00A131A9">
      <w:pPr>
        <w:ind w:leftChars="9" w:left="23"/>
        <w:rPr>
          <w:rFonts w:asciiTheme="minorEastAsia" w:eastAsiaTheme="minorEastAsia" w:hAnsiTheme="minorEastAsia"/>
          <w:szCs w:val="26"/>
        </w:rPr>
      </w:pPr>
      <w:r w:rsidRPr="008F67FA">
        <w:rPr>
          <w:rFonts w:asciiTheme="minorEastAsia" w:eastAsiaTheme="minorEastAsia" w:hAnsiTheme="minorEastAsia" w:hint="eastAsia"/>
          <w:szCs w:val="26"/>
        </w:rPr>
        <w:t xml:space="preserve">　</w:t>
      </w:r>
      <w:r w:rsidR="00F6540D" w:rsidRPr="008F67FA">
        <w:rPr>
          <w:rFonts w:hint="eastAsia"/>
        </w:rPr>
        <w:t>春日井市軽度･中等度難聴児補聴器購入費等支給事業要綱第４条の規定に基づき、次のとおり</w:t>
      </w:r>
      <w:r w:rsidR="00513F6F" w:rsidRPr="008F67FA">
        <w:rPr>
          <w:rFonts w:asciiTheme="minorEastAsia" w:eastAsiaTheme="minorEastAsia" w:hAnsiTheme="minorEastAsia" w:hint="eastAsia"/>
          <w:szCs w:val="26"/>
        </w:rPr>
        <w:t>補聴器</w:t>
      </w:r>
      <w:r w:rsidR="00EB4DAD" w:rsidRPr="008F67FA">
        <w:rPr>
          <w:rFonts w:asciiTheme="minorEastAsia" w:eastAsiaTheme="minorEastAsia" w:hAnsiTheme="minorEastAsia" w:hint="eastAsia"/>
          <w:szCs w:val="26"/>
        </w:rPr>
        <w:t>購入費等</w:t>
      </w:r>
      <w:r w:rsidR="00B63749" w:rsidRPr="008F67FA">
        <w:rPr>
          <w:rFonts w:asciiTheme="minorEastAsia" w:eastAsiaTheme="minorEastAsia" w:hAnsiTheme="minorEastAsia" w:hint="eastAsia"/>
          <w:szCs w:val="26"/>
        </w:rPr>
        <w:t>支給</w:t>
      </w:r>
      <w:r w:rsidR="00732D34" w:rsidRPr="008F67FA">
        <w:rPr>
          <w:rFonts w:asciiTheme="minorEastAsia" w:eastAsiaTheme="minorEastAsia" w:hAnsiTheme="minorEastAsia" w:hint="eastAsia"/>
          <w:szCs w:val="26"/>
        </w:rPr>
        <w:t>を申請します。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254"/>
        <w:gridCol w:w="2693"/>
        <w:gridCol w:w="1134"/>
        <w:gridCol w:w="709"/>
        <w:gridCol w:w="567"/>
        <w:gridCol w:w="1984"/>
      </w:tblGrid>
      <w:tr w:rsidR="008F67FA" w:rsidRPr="008F67FA" w14:paraId="7E940966" w14:textId="77777777" w:rsidTr="00F6540D">
        <w:trPr>
          <w:trHeight w:val="626"/>
        </w:trPr>
        <w:tc>
          <w:tcPr>
            <w:tcW w:w="731" w:type="dxa"/>
            <w:vMerge w:val="restart"/>
            <w:textDirection w:val="tbRlV"/>
            <w:vAlign w:val="center"/>
          </w:tcPr>
          <w:p w14:paraId="30CFD389" w14:textId="4AA2AA1B" w:rsidR="00732D34" w:rsidRPr="008F67FA" w:rsidRDefault="00732D34" w:rsidP="003F215D">
            <w:pPr>
              <w:ind w:leftChars="54" w:left="135" w:right="113"/>
              <w:jc w:val="center"/>
              <w:rPr>
                <w:rFonts w:asciiTheme="minorEastAsia" w:eastAsiaTheme="minorEastAsia" w:hAnsiTheme="minorEastAsia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szCs w:val="26"/>
              </w:rPr>
              <w:t>対象者</w:t>
            </w:r>
          </w:p>
        </w:tc>
        <w:tc>
          <w:tcPr>
            <w:tcW w:w="1254" w:type="dxa"/>
            <w:vAlign w:val="center"/>
          </w:tcPr>
          <w:p w14:paraId="2FF2FF05" w14:textId="6F9F8266" w:rsidR="00732D34" w:rsidRPr="008F67FA" w:rsidRDefault="00732D34" w:rsidP="004858BD">
            <w:pPr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szCs w:val="26"/>
              </w:rPr>
              <w:t>氏名</w:t>
            </w:r>
          </w:p>
        </w:tc>
        <w:tc>
          <w:tcPr>
            <w:tcW w:w="2693" w:type="dxa"/>
          </w:tcPr>
          <w:p w14:paraId="182E2AE6" w14:textId="77777777" w:rsidR="00732D34" w:rsidRPr="008F67FA" w:rsidRDefault="00732D34" w:rsidP="002C139D">
            <w:pPr>
              <w:rPr>
                <w:rFonts w:asciiTheme="minorEastAsia" w:eastAsiaTheme="minorEastAsia" w:hAnsiTheme="minorEastAsia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E30895B" w14:textId="77777777" w:rsidR="00732D34" w:rsidRPr="008F67FA" w:rsidRDefault="00732D34" w:rsidP="002C139D">
            <w:pPr>
              <w:jc w:val="center"/>
              <w:rPr>
                <w:rFonts w:asciiTheme="minorEastAsia" w:eastAsiaTheme="minorEastAsia" w:hAnsiTheme="minorEastAsia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szCs w:val="26"/>
              </w:rPr>
              <w:t>男・女</w:t>
            </w:r>
          </w:p>
        </w:tc>
        <w:tc>
          <w:tcPr>
            <w:tcW w:w="1276" w:type="dxa"/>
            <w:gridSpan w:val="2"/>
            <w:vAlign w:val="center"/>
          </w:tcPr>
          <w:p w14:paraId="67122CB1" w14:textId="77777777" w:rsidR="00732D34" w:rsidRPr="008F67FA" w:rsidRDefault="00732D34" w:rsidP="002C139D">
            <w:pPr>
              <w:jc w:val="center"/>
              <w:rPr>
                <w:rFonts w:asciiTheme="minorEastAsia" w:eastAsiaTheme="minorEastAsia" w:hAnsiTheme="minorEastAsia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szCs w:val="26"/>
              </w:rPr>
              <w:t>生年月日</w:t>
            </w:r>
          </w:p>
        </w:tc>
        <w:tc>
          <w:tcPr>
            <w:tcW w:w="1984" w:type="dxa"/>
            <w:vAlign w:val="center"/>
          </w:tcPr>
          <w:p w14:paraId="3F496AD3" w14:textId="77777777" w:rsidR="00732D34" w:rsidRPr="008F67FA" w:rsidRDefault="00732D34" w:rsidP="002C139D">
            <w:pPr>
              <w:jc w:val="right"/>
              <w:rPr>
                <w:rFonts w:asciiTheme="minorEastAsia" w:eastAsiaTheme="minorEastAsia" w:hAnsiTheme="minorEastAsia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szCs w:val="26"/>
              </w:rPr>
              <w:t xml:space="preserve">　年　月　日生（　歳）</w:t>
            </w:r>
          </w:p>
        </w:tc>
      </w:tr>
      <w:tr w:rsidR="008F67FA" w:rsidRPr="008F67FA" w14:paraId="74FA55E2" w14:textId="77777777" w:rsidTr="00F6540D">
        <w:trPr>
          <w:trHeight w:val="564"/>
        </w:trPr>
        <w:tc>
          <w:tcPr>
            <w:tcW w:w="731" w:type="dxa"/>
            <w:vMerge/>
          </w:tcPr>
          <w:p w14:paraId="10398BB6" w14:textId="77777777" w:rsidR="00732D34" w:rsidRPr="008F67FA" w:rsidRDefault="00732D34" w:rsidP="002C139D">
            <w:pPr>
              <w:rPr>
                <w:rFonts w:asciiTheme="minorEastAsia" w:eastAsiaTheme="minorEastAsia" w:hAnsiTheme="minorEastAsia"/>
                <w:szCs w:val="26"/>
              </w:rPr>
            </w:pPr>
          </w:p>
        </w:tc>
        <w:tc>
          <w:tcPr>
            <w:tcW w:w="1254" w:type="dxa"/>
            <w:vAlign w:val="center"/>
          </w:tcPr>
          <w:p w14:paraId="0AB19020" w14:textId="555A6F7A" w:rsidR="00732D34" w:rsidRPr="008F67FA" w:rsidRDefault="00732D34" w:rsidP="004858BD">
            <w:pPr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szCs w:val="26"/>
              </w:rPr>
              <w:t>住所</w:t>
            </w:r>
          </w:p>
        </w:tc>
        <w:tc>
          <w:tcPr>
            <w:tcW w:w="7087" w:type="dxa"/>
            <w:gridSpan w:val="5"/>
          </w:tcPr>
          <w:p w14:paraId="58F2C848" w14:textId="77777777" w:rsidR="00732D34" w:rsidRPr="008F67FA" w:rsidRDefault="00732D34" w:rsidP="002C139D">
            <w:pPr>
              <w:rPr>
                <w:rFonts w:asciiTheme="minorEastAsia" w:eastAsiaTheme="minorEastAsia" w:hAnsiTheme="minorEastAsia"/>
                <w:szCs w:val="26"/>
              </w:rPr>
            </w:pPr>
          </w:p>
        </w:tc>
      </w:tr>
      <w:tr w:rsidR="008F67FA" w:rsidRPr="008F67FA" w14:paraId="041BD360" w14:textId="77777777" w:rsidTr="00F6540D">
        <w:trPr>
          <w:trHeight w:val="493"/>
        </w:trPr>
        <w:tc>
          <w:tcPr>
            <w:tcW w:w="731" w:type="dxa"/>
            <w:vMerge/>
          </w:tcPr>
          <w:p w14:paraId="42BDB63D" w14:textId="77777777" w:rsidR="00A131A9" w:rsidRPr="008F67FA" w:rsidRDefault="00A131A9" w:rsidP="002C139D">
            <w:pPr>
              <w:rPr>
                <w:rFonts w:asciiTheme="minorEastAsia" w:eastAsiaTheme="minorEastAsia" w:hAnsiTheme="minorEastAsia"/>
                <w:szCs w:val="26"/>
              </w:rPr>
            </w:pPr>
          </w:p>
        </w:tc>
        <w:tc>
          <w:tcPr>
            <w:tcW w:w="1254" w:type="dxa"/>
            <w:vAlign w:val="center"/>
          </w:tcPr>
          <w:p w14:paraId="030514CF" w14:textId="0C937C5B" w:rsidR="00A131A9" w:rsidRPr="008F67FA" w:rsidRDefault="00513F6F" w:rsidP="004858BD">
            <w:pPr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szCs w:val="26"/>
              </w:rPr>
              <w:t>電</w:t>
            </w:r>
            <w:r w:rsidR="00A131A9" w:rsidRPr="008F67FA">
              <w:rPr>
                <w:rFonts w:asciiTheme="minorEastAsia" w:eastAsiaTheme="minorEastAsia" w:hAnsiTheme="minorEastAsia" w:hint="eastAsia"/>
                <w:szCs w:val="26"/>
              </w:rPr>
              <w:t>話番号</w:t>
            </w:r>
          </w:p>
        </w:tc>
        <w:tc>
          <w:tcPr>
            <w:tcW w:w="7087" w:type="dxa"/>
            <w:gridSpan w:val="5"/>
          </w:tcPr>
          <w:p w14:paraId="74FC0A16" w14:textId="77777777" w:rsidR="00A131A9" w:rsidRPr="008F67FA" w:rsidRDefault="00A131A9" w:rsidP="002C139D">
            <w:pPr>
              <w:rPr>
                <w:rFonts w:asciiTheme="minorEastAsia" w:eastAsiaTheme="minorEastAsia" w:hAnsiTheme="minorEastAsia"/>
                <w:szCs w:val="26"/>
              </w:rPr>
            </w:pPr>
          </w:p>
        </w:tc>
      </w:tr>
      <w:tr w:rsidR="008F67FA" w:rsidRPr="008F67FA" w14:paraId="0B21FDF3" w14:textId="77777777" w:rsidTr="00F6540D">
        <w:trPr>
          <w:trHeight w:val="720"/>
        </w:trPr>
        <w:tc>
          <w:tcPr>
            <w:tcW w:w="1985" w:type="dxa"/>
            <w:gridSpan w:val="2"/>
            <w:vAlign w:val="center"/>
          </w:tcPr>
          <w:p w14:paraId="5C7C0FF7" w14:textId="780C0BE8" w:rsidR="00194D87" w:rsidRPr="008F67FA" w:rsidRDefault="00B63749" w:rsidP="00F6540D">
            <w:pPr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szCs w:val="26"/>
              </w:rPr>
              <w:t>支給</w:t>
            </w:r>
            <w:r w:rsidR="00513F6F" w:rsidRPr="008F67FA">
              <w:rPr>
                <w:rFonts w:asciiTheme="minorEastAsia" w:eastAsiaTheme="minorEastAsia" w:hAnsiTheme="minorEastAsia" w:hint="eastAsia"/>
                <w:szCs w:val="26"/>
              </w:rPr>
              <w:t>を受けたい</w:t>
            </w:r>
          </w:p>
          <w:p w14:paraId="160B1212" w14:textId="1E7D5DAF" w:rsidR="00732D34" w:rsidRPr="008F67FA" w:rsidRDefault="00513F6F" w:rsidP="00F6540D">
            <w:pPr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szCs w:val="26"/>
              </w:rPr>
              <w:t>補聴器</w:t>
            </w:r>
          </w:p>
        </w:tc>
        <w:tc>
          <w:tcPr>
            <w:tcW w:w="2693" w:type="dxa"/>
            <w:vAlign w:val="center"/>
          </w:tcPr>
          <w:p w14:paraId="41C0FCAE" w14:textId="77777777" w:rsidR="00732D34" w:rsidRPr="008F67FA" w:rsidRDefault="00732D34" w:rsidP="002C139D">
            <w:pPr>
              <w:rPr>
                <w:rFonts w:asciiTheme="minorEastAsia" w:eastAsiaTheme="minorEastAsia" w:hAnsiTheme="minorEastAsia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AA6545" w14:textId="0DE0A4DF" w:rsidR="00732D34" w:rsidRPr="008F67FA" w:rsidRDefault="00513F6F" w:rsidP="004858BD">
            <w:pPr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szCs w:val="26"/>
              </w:rPr>
              <w:t>修理する場合の修理箇所</w:t>
            </w:r>
          </w:p>
        </w:tc>
        <w:tc>
          <w:tcPr>
            <w:tcW w:w="2551" w:type="dxa"/>
            <w:gridSpan w:val="2"/>
            <w:vAlign w:val="center"/>
          </w:tcPr>
          <w:p w14:paraId="5AFBDB89" w14:textId="77777777" w:rsidR="00732D34" w:rsidRPr="008F67FA" w:rsidRDefault="00732D34" w:rsidP="002C139D">
            <w:pPr>
              <w:rPr>
                <w:rFonts w:asciiTheme="minorEastAsia" w:eastAsiaTheme="minorEastAsia" w:hAnsiTheme="minorEastAsia"/>
                <w:szCs w:val="26"/>
              </w:rPr>
            </w:pPr>
          </w:p>
        </w:tc>
      </w:tr>
      <w:tr w:rsidR="008F67FA" w:rsidRPr="008F67FA" w14:paraId="7D7492BC" w14:textId="77777777" w:rsidTr="00F6540D">
        <w:trPr>
          <w:trHeight w:val="840"/>
        </w:trPr>
        <w:tc>
          <w:tcPr>
            <w:tcW w:w="1985" w:type="dxa"/>
            <w:gridSpan w:val="2"/>
            <w:vAlign w:val="center"/>
          </w:tcPr>
          <w:p w14:paraId="49994577" w14:textId="77777777" w:rsidR="004858BD" w:rsidRPr="008F67FA" w:rsidRDefault="00194D87" w:rsidP="004858BD">
            <w:pPr>
              <w:jc w:val="distribute"/>
              <w:rPr>
                <w:rFonts w:asciiTheme="minorEastAsia" w:eastAsiaTheme="minorEastAsia" w:hAnsiTheme="minorEastAsia"/>
                <w:kern w:val="0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kern w:val="0"/>
                <w:szCs w:val="26"/>
              </w:rPr>
              <w:t>購入等をする</w:t>
            </w:r>
          </w:p>
          <w:p w14:paraId="32180B53" w14:textId="180AC11F" w:rsidR="00732D34" w:rsidRPr="008F67FA" w:rsidRDefault="00194D87" w:rsidP="004858BD">
            <w:pPr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kern w:val="0"/>
                <w:szCs w:val="26"/>
              </w:rPr>
              <w:t>業者</w:t>
            </w:r>
          </w:p>
        </w:tc>
        <w:tc>
          <w:tcPr>
            <w:tcW w:w="7087" w:type="dxa"/>
            <w:gridSpan w:val="5"/>
            <w:vAlign w:val="center"/>
          </w:tcPr>
          <w:p w14:paraId="5F7743E5" w14:textId="77777777" w:rsidR="00732D34" w:rsidRPr="008F67FA" w:rsidRDefault="00732D34" w:rsidP="002C139D">
            <w:pPr>
              <w:rPr>
                <w:rFonts w:asciiTheme="minorEastAsia" w:eastAsiaTheme="minorEastAsia" w:hAnsiTheme="minorEastAsia"/>
                <w:szCs w:val="26"/>
              </w:rPr>
            </w:pPr>
          </w:p>
        </w:tc>
      </w:tr>
      <w:tr w:rsidR="008F67FA" w:rsidRPr="008F67FA" w14:paraId="3B1EC2EB" w14:textId="77777777" w:rsidTr="00F6540D">
        <w:trPr>
          <w:trHeight w:val="1237"/>
        </w:trPr>
        <w:tc>
          <w:tcPr>
            <w:tcW w:w="1985" w:type="dxa"/>
            <w:gridSpan w:val="2"/>
            <w:vAlign w:val="center"/>
          </w:tcPr>
          <w:p w14:paraId="7C2E41BC" w14:textId="3093C92D" w:rsidR="00732D34" w:rsidRPr="008F67FA" w:rsidRDefault="004858BD" w:rsidP="004858BD">
            <w:pPr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8F67FA">
              <w:rPr>
                <w:rFonts w:asciiTheme="minorEastAsia" w:eastAsiaTheme="minorEastAsia" w:hAnsiTheme="minorEastAsia" w:hint="eastAsia"/>
                <w:szCs w:val="26"/>
              </w:rPr>
              <w:t>備</w:t>
            </w:r>
            <w:r w:rsidR="00732D34" w:rsidRPr="008F67FA">
              <w:rPr>
                <w:rFonts w:asciiTheme="minorEastAsia" w:eastAsiaTheme="minorEastAsia" w:hAnsiTheme="minorEastAsia" w:hint="eastAsia"/>
                <w:szCs w:val="26"/>
              </w:rPr>
              <w:t>考</w:t>
            </w:r>
          </w:p>
        </w:tc>
        <w:tc>
          <w:tcPr>
            <w:tcW w:w="7087" w:type="dxa"/>
            <w:gridSpan w:val="5"/>
            <w:vAlign w:val="center"/>
          </w:tcPr>
          <w:p w14:paraId="159CCADA" w14:textId="77777777" w:rsidR="00732D34" w:rsidRPr="008F67FA" w:rsidRDefault="00732D34" w:rsidP="002C139D">
            <w:pPr>
              <w:rPr>
                <w:rFonts w:asciiTheme="minorEastAsia" w:eastAsiaTheme="minorEastAsia" w:hAnsiTheme="minorEastAsia"/>
                <w:szCs w:val="26"/>
              </w:rPr>
            </w:pPr>
          </w:p>
        </w:tc>
      </w:tr>
    </w:tbl>
    <w:p w14:paraId="7DCD38A3" w14:textId="76CE358A" w:rsidR="00732D34" w:rsidRPr="008F67FA" w:rsidRDefault="003F215D" w:rsidP="00732D34">
      <w:pPr>
        <w:ind w:leftChars="1" w:left="3" w:firstLineChars="100" w:firstLine="250"/>
        <w:rPr>
          <w:rFonts w:asciiTheme="minorEastAsia" w:eastAsiaTheme="minorEastAsia" w:hAnsiTheme="minorEastAsia"/>
          <w:szCs w:val="26"/>
        </w:rPr>
      </w:pPr>
      <w:r w:rsidRPr="008F67FA">
        <w:rPr>
          <w:rFonts w:asciiTheme="minorEastAsia" w:eastAsiaTheme="minorEastAsia" w:hAnsiTheme="minorEastAsia" w:hint="eastAsia"/>
          <w:szCs w:val="26"/>
        </w:rPr>
        <w:t>この申請に関する審査に必要な範囲で世帯及び所得に関する公簿</w:t>
      </w:r>
      <w:r w:rsidR="00732D34" w:rsidRPr="008F67FA">
        <w:rPr>
          <w:rFonts w:asciiTheme="minorEastAsia" w:eastAsiaTheme="minorEastAsia" w:hAnsiTheme="minorEastAsia" w:hint="eastAsia"/>
          <w:szCs w:val="26"/>
        </w:rPr>
        <w:t>の閲覧を承諾します。</w:t>
      </w:r>
    </w:p>
    <w:p w14:paraId="4502C50B" w14:textId="77777777" w:rsidR="00732D34" w:rsidRPr="008F67FA" w:rsidRDefault="00732D34" w:rsidP="00732D34">
      <w:pPr>
        <w:ind w:leftChars="1" w:left="3" w:firstLineChars="100" w:firstLine="250"/>
        <w:rPr>
          <w:rFonts w:asciiTheme="minorEastAsia" w:eastAsiaTheme="minorEastAsia" w:hAnsiTheme="minorEastAsia"/>
          <w:szCs w:val="26"/>
        </w:rPr>
      </w:pPr>
      <w:r w:rsidRPr="008F67FA">
        <w:rPr>
          <w:rFonts w:asciiTheme="minorEastAsia" w:eastAsiaTheme="minorEastAsia" w:hAnsiTheme="minorEastAsia" w:hint="eastAsia"/>
          <w:szCs w:val="26"/>
        </w:rPr>
        <w:t>承諾印は、氏名を自署する場合にあっては省略することができます。</w:t>
      </w:r>
    </w:p>
    <w:p w14:paraId="65B7A82A" w14:textId="49C3745A" w:rsidR="00194D87" w:rsidRPr="008F67FA" w:rsidRDefault="00732D34" w:rsidP="00194D87">
      <w:pPr>
        <w:jc w:val="right"/>
        <w:rPr>
          <w:rFonts w:asciiTheme="minorEastAsia" w:eastAsiaTheme="minorEastAsia" w:hAnsiTheme="minorEastAsia"/>
          <w:szCs w:val="26"/>
          <w:u w:val="single"/>
        </w:rPr>
      </w:pPr>
      <w:r w:rsidRPr="008F67FA">
        <w:rPr>
          <w:rFonts w:asciiTheme="minorEastAsia" w:eastAsiaTheme="minorEastAsia" w:hAnsiTheme="minorEastAsia" w:hint="eastAsia"/>
          <w:szCs w:val="26"/>
          <w:u w:val="single"/>
        </w:rPr>
        <w:t>（氏名）　　　　　　　　　　　　　印</w:t>
      </w:r>
    </w:p>
    <w:p w14:paraId="2A3CD846" w14:textId="77777777" w:rsidR="00194D87" w:rsidRPr="008F67FA" w:rsidRDefault="00194D87" w:rsidP="00194D87">
      <w:pPr>
        <w:jc w:val="right"/>
        <w:rPr>
          <w:rFonts w:asciiTheme="minorEastAsia" w:eastAsiaTheme="minorEastAsia" w:hAnsiTheme="minorEastAsia"/>
          <w:szCs w:val="26"/>
        </w:rPr>
      </w:pPr>
    </w:p>
    <w:p w14:paraId="7B41B0FF" w14:textId="77777777" w:rsidR="00194D87" w:rsidRPr="008F67FA" w:rsidRDefault="00194D87" w:rsidP="00194D87">
      <w:pPr>
        <w:jc w:val="right"/>
        <w:rPr>
          <w:rFonts w:asciiTheme="minorEastAsia" w:eastAsiaTheme="minorEastAsia" w:hAnsiTheme="minorEastAsia"/>
          <w:szCs w:val="26"/>
        </w:rPr>
      </w:pPr>
    </w:p>
    <w:p w14:paraId="22300FFD" w14:textId="77777777" w:rsidR="00194D87" w:rsidRPr="008F67FA" w:rsidRDefault="00194D87" w:rsidP="00194D87">
      <w:pPr>
        <w:jc w:val="right"/>
        <w:rPr>
          <w:rFonts w:asciiTheme="minorEastAsia" w:eastAsiaTheme="minorEastAsia" w:hAnsiTheme="minorEastAsia"/>
          <w:szCs w:val="26"/>
        </w:rPr>
      </w:pPr>
    </w:p>
    <w:p w14:paraId="7883BCDA" w14:textId="77777777" w:rsidR="00194D87" w:rsidRPr="008F67FA" w:rsidRDefault="00194D87" w:rsidP="00732D34">
      <w:pPr>
        <w:rPr>
          <w:rFonts w:asciiTheme="minorEastAsia" w:eastAsiaTheme="minorEastAsia" w:hAnsiTheme="minorEastAsia"/>
          <w:szCs w:val="26"/>
          <w:u w:val="single"/>
        </w:rPr>
      </w:pPr>
    </w:p>
    <w:p w14:paraId="70F0ECC1" w14:textId="77777777" w:rsidR="00194D87" w:rsidRPr="008F67FA" w:rsidRDefault="00194D87" w:rsidP="00732D34">
      <w:pPr>
        <w:rPr>
          <w:rFonts w:asciiTheme="minorEastAsia" w:eastAsiaTheme="minorEastAsia" w:hAnsiTheme="minorEastAsia"/>
          <w:szCs w:val="26"/>
          <w:u w:val="single"/>
        </w:rPr>
      </w:pPr>
      <w:bookmarkStart w:id="0" w:name="_GoBack"/>
      <w:bookmarkEnd w:id="0"/>
    </w:p>
    <w:sectPr w:rsidR="00194D87" w:rsidRPr="008F67FA" w:rsidSect="00925661">
      <w:pgSz w:w="11907" w:h="16840" w:code="9"/>
      <w:pgMar w:top="1418" w:right="1418" w:bottom="1701" w:left="1418" w:header="851" w:footer="992" w:gutter="0"/>
      <w:paperSrc w:first="263" w:other="263"/>
      <w:cols w:space="425"/>
      <w:docGrid w:type="linesAndChars" w:linePitch="508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F37DF" w14:textId="77777777" w:rsidR="00304B2D" w:rsidRDefault="00304B2D" w:rsidP="00F21813">
      <w:r>
        <w:separator/>
      </w:r>
    </w:p>
  </w:endnote>
  <w:endnote w:type="continuationSeparator" w:id="0">
    <w:p w14:paraId="49ACD933" w14:textId="77777777" w:rsidR="00304B2D" w:rsidRDefault="00304B2D" w:rsidP="00F2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6B02C" w14:textId="77777777" w:rsidR="00304B2D" w:rsidRDefault="00304B2D" w:rsidP="00F21813">
      <w:r>
        <w:separator/>
      </w:r>
    </w:p>
  </w:footnote>
  <w:footnote w:type="continuationSeparator" w:id="0">
    <w:p w14:paraId="1080C637" w14:textId="77777777" w:rsidR="00304B2D" w:rsidRDefault="00304B2D" w:rsidP="00F21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54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60CB2"/>
    <w:rsid w:val="00001BEF"/>
    <w:rsid w:val="00016E1C"/>
    <w:rsid w:val="00036637"/>
    <w:rsid w:val="00060CB2"/>
    <w:rsid w:val="0008689E"/>
    <w:rsid w:val="000C4D94"/>
    <w:rsid w:val="000C7363"/>
    <w:rsid w:val="000E6ACF"/>
    <w:rsid w:val="000F01E6"/>
    <w:rsid w:val="00124470"/>
    <w:rsid w:val="00127A22"/>
    <w:rsid w:val="00166318"/>
    <w:rsid w:val="00194D87"/>
    <w:rsid w:val="001D235A"/>
    <w:rsid w:val="00201948"/>
    <w:rsid w:val="0020669D"/>
    <w:rsid w:val="00206EC1"/>
    <w:rsid w:val="0027202E"/>
    <w:rsid w:val="00277E3E"/>
    <w:rsid w:val="00282DC1"/>
    <w:rsid w:val="0029315A"/>
    <w:rsid w:val="002E483E"/>
    <w:rsid w:val="00304B2D"/>
    <w:rsid w:val="00315282"/>
    <w:rsid w:val="003215AA"/>
    <w:rsid w:val="00361FA2"/>
    <w:rsid w:val="0038179F"/>
    <w:rsid w:val="003838F7"/>
    <w:rsid w:val="00385FD6"/>
    <w:rsid w:val="003C39E2"/>
    <w:rsid w:val="003C57DC"/>
    <w:rsid w:val="003E0FA4"/>
    <w:rsid w:val="003F215D"/>
    <w:rsid w:val="00405FC0"/>
    <w:rsid w:val="00406DEE"/>
    <w:rsid w:val="00410F66"/>
    <w:rsid w:val="00431841"/>
    <w:rsid w:val="004336B9"/>
    <w:rsid w:val="00445290"/>
    <w:rsid w:val="00454D2A"/>
    <w:rsid w:val="00460EA2"/>
    <w:rsid w:val="00461BE1"/>
    <w:rsid w:val="004858BD"/>
    <w:rsid w:val="0048616F"/>
    <w:rsid w:val="00487DF0"/>
    <w:rsid w:val="004C58DD"/>
    <w:rsid w:val="004D4FFE"/>
    <w:rsid w:val="00504267"/>
    <w:rsid w:val="00513F6F"/>
    <w:rsid w:val="005328DA"/>
    <w:rsid w:val="00534A5D"/>
    <w:rsid w:val="00561D3D"/>
    <w:rsid w:val="00573B80"/>
    <w:rsid w:val="005C54CB"/>
    <w:rsid w:val="00630399"/>
    <w:rsid w:val="00646592"/>
    <w:rsid w:val="006631C4"/>
    <w:rsid w:val="00664385"/>
    <w:rsid w:val="006701D8"/>
    <w:rsid w:val="006958D2"/>
    <w:rsid w:val="006A6E5F"/>
    <w:rsid w:val="006B6328"/>
    <w:rsid w:val="006E2C8D"/>
    <w:rsid w:val="006F12FE"/>
    <w:rsid w:val="007179E3"/>
    <w:rsid w:val="0072232A"/>
    <w:rsid w:val="00732D34"/>
    <w:rsid w:val="00733951"/>
    <w:rsid w:val="007833AC"/>
    <w:rsid w:val="007B375F"/>
    <w:rsid w:val="007D1E9D"/>
    <w:rsid w:val="007F2FD4"/>
    <w:rsid w:val="008061AC"/>
    <w:rsid w:val="008151B9"/>
    <w:rsid w:val="00832B17"/>
    <w:rsid w:val="0086069A"/>
    <w:rsid w:val="008624C6"/>
    <w:rsid w:val="0087401E"/>
    <w:rsid w:val="00882FF9"/>
    <w:rsid w:val="00886B9C"/>
    <w:rsid w:val="00892D0F"/>
    <w:rsid w:val="0089640C"/>
    <w:rsid w:val="008A225B"/>
    <w:rsid w:val="008B5F56"/>
    <w:rsid w:val="008C73BD"/>
    <w:rsid w:val="008D0408"/>
    <w:rsid w:val="008E23F1"/>
    <w:rsid w:val="008F67FA"/>
    <w:rsid w:val="00902785"/>
    <w:rsid w:val="00921DFA"/>
    <w:rsid w:val="00925661"/>
    <w:rsid w:val="00932320"/>
    <w:rsid w:val="00993063"/>
    <w:rsid w:val="009A3583"/>
    <w:rsid w:val="009C0903"/>
    <w:rsid w:val="009D2FD1"/>
    <w:rsid w:val="009D6DCB"/>
    <w:rsid w:val="009F6FCD"/>
    <w:rsid w:val="00A131A9"/>
    <w:rsid w:val="00A22FA6"/>
    <w:rsid w:val="00A5287E"/>
    <w:rsid w:val="00A73E2A"/>
    <w:rsid w:val="00A74688"/>
    <w:rsid w:val="00A87991"/>
    <w:rsid w:val="00A94447"/>
    <w:rsid w:val="00AB5165"/>
    <w:rsid w:val="00B63749"/>
    <w:rsid w:val="00B66A9E"/>
    <w:rsid w:val="00B92284"/>
    <w:rsid w:val="00BA5DF4"/>
    <w:rsid w:val="00C071D8"/>
    <w:rsid w:val="00C51372"/>
    <w:rsid w:val="00C54BCE"/>
    <w:rsid w:val="00C66471"/>
    <w:rsid w:val="00C96D79"/>
    <w:rsid w:val="00CE3441"/>
    <w:rsid w:val="00CE4413"/>
    <w:rsid w:val="00CF139E"/>
    <w:rsid w:val="00CF4BAE"/>
    <w:rsid w:val="00D0197C"/>
    <w:rsid w:val="00D152F8"/>
    <w:rsid w:val="00D222F7"/>
    <w:rsid w:val="00D2764F"/>
    <w:rsid w:val="00D2793D"/>
    <w:rsid w:val="00D353B4"/>
    <w:rsid w:val="00D46C31"/>
    <w:rsid w:val="00D55181"/>
    <w:rsid w:val="00D642E2"/>
    <w:rsid w:val="00D86B9C"/>
    <w:rsid w:val="00E55122"/>
    <w:rsid w:val="00E6795A"/>
    <w:rsid w:val="00E764D1"/>
    <w:rsid w:val="00E85F90"/>
    <w:rsid w:val="00E93ABE"/>
    <w:rsid w:val="00EB4DAD"/>
    <w:rsid w:val="00EC6533"/>
    <w:rsid w:val="00F01791"/>
    <w:rsid w:val="00F04D62"/>
    <w:rsid w:val="00F06398"/>
    <w:rsid w:val="00F21813"/>
    <w:rsid w:val="00F40B03"/>
    <w:rsid w:val="00F5652B"/>
    <w:rsid w:val="00F6540D"/>
    <w:rsid w:val="00F7737D"/>
    <w:rsid w:val="00F90845"/>
    <w:rsid w:val="00FB3D1E"/>
    <w:rsid w:val="00FD6169"/>
    <w:rsid w:val="00FF3241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A73A84C"/>
  <w15:docId w15:val="{BD14119F-4A7E-48BC-AEDE-55D05E4C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61"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21813"/>
    <w:rPr>
      <w:rFonts w:ascii="ＭＳ 明朝" w:hAnsi="ＭＳ 明朝"/>
      <w:kern w:val="2"/>
      <w:sz w:val="26"/>
    </w:rPr>
  </w:style>
  <w:style w:type="paragraph" w:styleId="a5">
    <w:name w:val="footer"/>
    <w:basedOn w:val="a"/>
    <w:link w:val="a6"/>
    <w:rsid w:val="00F21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21813"/>
    <w:rPr>
      <w:rFonts w:ascii="ＭＳ 明朝" w:hAnsi="ＭＳ 明朝"/>
      <w:kern w:val="2"/>
      <w:sz w:val="26"/>
    </w:rPr>
  </w:style>
  <w:style w:type="paragraph" w:styleId="a7">
    <w:name w:val="Balloon Text"/>
    <w:basedOn w:val="a"/>
    <w:link w:val="a8"/>
    <w:rsid w:val="00F56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5652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F01791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01791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01791"/>
    <w:rPr>
      <w:rFonts w:ascii="ＭＳ 明朝" w:hAnsi="ＭＳ 明朝"/>
      <w:kern w:val="2"/>
      <w:sz w:val="26"/>
    </w:rPr>
  </w:style>
  <w:style w:type="paragraph" w:styleId="ac">
    <w:name w:val="annotation subject"/>
    <w:basedOn w:val="aa"/>
    <w:next w:val="aa"/>
    <w:link w:val="ad"/>
    <w:semiHidden/>
    <w:unhideWhenUsed/>
    <w:rsid w:val="00F01791"/>
    <w:rPr>
      <w:b/>
      <w:bCs/>
    </w:rPr>
  </w:style>
  <w:style w:type="character" w:customStyle="1" w:styleId="ad">
    <w:name w:val="コメント内容 (文字)"/>
    <w:basedOn w:val="ab"/>
    <w:link w:val="ac"/>
    <w:semiHidden/>
    <w:rsid w:val="00F01791"/>
    <w:rPr>
      <w:rFonts w:ascii="ＭＳ 明朝" w:hAnsi="ＭＳ 明朝"/>
      <w:b/>
      <w:bCs/>
      <w:kern w:val="2"/>
      <w:sz w:val="26"/>
    </w:rPr>
  </w:style>
  <w:style w:type="table" w:styleId="ae">
    <w:name w:val="Table Grid"/>
    <w:basedOn w:val="a1"/>
    <w:rsid w:val="00F90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2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95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5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2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02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0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56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2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春日井市病院事業の設置等に関する条例の一部を改正する</vt:lpstr>
      <vt:lpstr>　　　春日井市病院事業の設置等に関する条例の一部を改正する</vt:lpstr>
    </vt:vector>
  </TitlesOfParts>
  <Company> 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春日井市病院事業の設置等に関する条例の一部を改正する</dc:title>
  <dc:subject/>
  <dc:creator>春日井市市民病院</dc:creator>
  <cp:keywords/>
  <cp:lastModifiedBy>土屋　岳陽</cp:lastModifiedBy>
  <cp:revision>5</cp:revision>
  <cp:lastPrinted>2017-04-03T00:41:00Z</cp:lastPrinted>
  <dcterms:created xsi:type="dcterms:W3CDTF">2017-04-03T04:21:00Z</dcterms:created>
  <dcterms:modified xsi:type="dcterms:W3CDTF">2017-05-25T23:51:00Z</dcterms:modified>
</cp:coreProperties>
</file>